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B51" w:rsidRDefault="005C6B51" w:rsidP="005C6B51">
      <w:pPr>
        <w:pStyle w:val="Bezproreda"/>
      </w:pPr>
      <w:r>
        <w:t>DJEČJI VRTIĆ KOCKAVICA</w:t>
      </w:r>
    </w:p>
    <w:p w:rsidR="005C6B51" w:rsidRDefault="005C6B51" w:rsidP="005C6B51">
      <w:pPr>
        <w:pStyle w:val="Bezproreda"/>
      </w:pPr>
      <w:r>
        <w:t>ANDRIJE HABUŠA 29B</w:t>
      </w:r>
    </w:p>
    <w:p w:rsidR="005C6B51" w:rsidRDefault="005C6B51" w:rsidP="005C6B51">
      <w:pPr>
        <w:pStyle w:val="Bezproreda"/>
      </w:pPr>
      <w:r>
        <w:t>40326 SVETA MARIJA</w:t>
      </w:r>
    </w:p>
    <w:p w:rsidR="005C6B51" w:rsidRDefault="005C6B51" w:rsidP="005C6B51">
      <w:pPr>
        <w:pStyle w:val="Bezproreda"/>
      </w:pPr>
    </w:p>
    <w:p w:rsidR="005C6B51" w:rsidRDefault="005C6B51" w:rsidP="005C6B51">
      <w:pPr>
        <w:pStyle w:val="Bezproreda"/>
      </w:pPr>
      <w:r>
        <w:t>OIB:56145874531</w:t>
      </w:r>
    </w:p>
    <w:p w:rsidR="005C6B51" w:rsidRDefault="005C6B51" w:rsidP="005C6B51">
      <w:pPr>
        <w:pStyle w:val="Bezproreda"/>
      </w:pPr>
      <w:r>
        <w:t>Matični broj:01390651</w:t>
      </w:r>
    </w:p>
    <w:p w:rsidR="005C6B51" w:rsidRDefault="005C6B51" w:rsidP="005C6B51">
      <w:pPr>
        <w:pStyle w:val="Bezproreda"/>
      </w:pPr>
      <w:r>
        <w:t>Šifra djelatnosti:8510</w:t>
      </w:r>
    </w:p>
    <w:p w:rsidR="005C6B51" w:rsidRDefault="005C6B51" w:rsidP="005C6B51">
      <w:pPr>
        <w:pStyle w:val="Bezproreda"/>
      </w:pPr>
      <w:r>
        <w:t>Broj RKP-a:38606</w:t>
      </w:r>
    </w:p>
    <w:p w:rsidR="005C6B51" w:rsidRDefault="005C6B51" w:rsidP="005C6B51">
      <w:pPr>
        <w:pStyle w:val="Bezproreda"/>
      </w:pPr>
      <w:r>
        <w:t>Razina:21</w:t>
      </w:r>
    </w:p>
    <w:p w:rsidR="005C6B51" w:rsidRDefault="005C6B51" w:rsidP="005C6B51">
      <w:pPr>
        <w:pStyle w:val="Bezproreda"/>
      </w:pPr>
      <w:r>
        <w:t>Razdjel:000</w:t>
      </w:r>
    </w:p>
    <w:p w:rsidR="005C6B51" w:rsidRDefault="005C6B51" w:rsidP="005C6B51">
      <w:pPr>
        <w:pStyle w:val="Bezproreda"/>
      </w:pPr>
      <w:r>
        <w:t>Šifra općine:607</w:t>
      </w:r>
    </w:p>
    <w:p w:rsidR="005C6B51" w:rsidRDefault="005C6B51" w:rsidP="005C6B51">
      <w:pPr>
        <w:pStyle w:val="Bezproreda"/>
      </w:pPr>
    </w:p>
    <w:p w:rsidR="005C6B51" w:rsidRPr="0031492A" w:rsidRDefault="005C6B51" w:rsidP="005C6B51">
      <w:pPr>
        <w:pStyle w:val="Bezproreda"/>
        <w:jc w:val="center"/>
        <w:rPr>
          <w:b/>
          <w:sz w:val="24"/>
          <w:szCs w:val="24"/>
        </w:rPr>
      </w:pPr>
      <w:r w:rsidRPr="0031492A">
        <w:rPr>
          <w:b/>
          <w:sz w:val="24"/>
          <w:szCs w:val="24"/>
        </w:rPr>
        <w:t>Bilješke</w:t>
      </w:r>
    </w:p>
    <w:p w:rsidR="005C6B51" w:rsidRPr="0031492A" w:rsidRDefault="005C6B51" w:rsidP="005C6B51">
      <w:pPr>
        <w:pStyle w:val="Bezproreda"/>
        <w:jc w:val="center"/>
        <w:rPr>
          <w:b/>
          <w:sz w:val="24"/>
          <w:szCs w:val="24"/>
        </w:rPr>
      </w:pPr>
      <w:r w:rsidRPr="0031492A">
        <w:rPr>
          <w:b/>
          <w:sz w:val="24"/>
          <w:szCs w:val="24"/>
        </w:rPr>
        <w:t>uz financijske izvještaje</w:t>
      </w:r>
    </w:p>
    <w:p w:rsidR="005C6B51" w:rsidRPr="0031492A" w:rsidRDefault="005C6B51" w:rsidP="005C6B51">
      <w:pPr>
        <w:pStyle w:val="Bezproreda"/>
        <w:jc w:val="center"/>
        <w:rPr>
          <w:b/>
          <w:sz w:val="24"/>
          <w:szCs w:val="24"/>
        </w:rPr>
      </w:pPr>
      <w:r w:rsidRPr="0031492A">
        <w:rPr>
          <w:b/>
          <w:sz w:val="24"/>
          <w:szCs w:val="24"/>
        </w:rPr>
        <w:t xml:space="preserve">za razdoblje od 1. siječnja do 31. prosinca </w:t>
      </w:r>
      <w:r w:rsidR="00291B71">
        <w:rPr>
          <w:b/>
          <w:sz w:val="24"/>
          <w:szCs w:val="24"/>
        </w:rPr>
        <w:t>202</w:t>
      </w:r>
      <w:r w:rsidR="003F4038">
        <w:rPr>
          <w:b/>
          <w:sz w:val="24"/>
          <w:szCs w:val="24"/>
        </w:rPr>
        <w:t>4</w:t>
      </w:r>
      <w:r w:rsidR="006E104C">
        <w:rPr>
          <w:b/>
          <w:sz w:val="24"/>
          <w:szCs w:val="24"/>
        </w:rPr>
        <w:t>.</w:t>
      </w:r>
    </w:p>
    <w:p w:rsidR="005C6B51" w:rsidRDefault="005C6B51" w:rsidP="005C6B51">
      <w:pPr>
        <w:pStyle w:val="Bezproreda"/>
        <w:jc w:val="center"/>
        <w:rPr>
          <w:b/>
          <w:sz w:val="28"/>
          <w:szCs w:val="28"/>
        </w:rPr>
      </w:pPr>
    </w:p>
    <w:p w:rsidR="005C6B51" w:rsidRDefault="005C6B51" w:rsidP="005C6B51">
      <w:pPr>
        <w:pStyle w:val="Bezproreda"/>
        <w:numPr>
          <w:ilvl w:val="0"/>
          <w:numId w:val="1"/>
        </w:numPr>
        <w:rPr>
          <w:b/>
          <w:sz w:val="24"/>
          <w:szCs w:val="24"/>
        </w:rPr>
      </w:pPr>
      <w:r w:rsidRPr="009B3E03">
        <w:rPr>
          <w:b/>
          <w:sz w:val="24"/>
          <w:szCs w:val="24"/>
        </w:rPr>
        <w:t xml:space="preserve">Bilješke </w:t>
      </w:r>
      <w:r>
        <w:rPr>
          <w:b/>
          <w:sz w:val="24"/>
          <w:szCs w:val="24"/>
        </w:rPr>
        <w:t>uz Izvještaj o prihodima i rashodima, primicima i izdacima</w:t>
      </w:r>
    </w:p>
    <w:p w:rsidR="005C6B51" w:rsidRDefault="005C6B51" w:rsidP="005C6B51">
      <w:pPr>
        <w:pStyle w:val="Bezproreda"/>
        <w:ind w:left="360"/>
        <w:jc w:val="both"/>
        <w:rPr>
          <w:sz w:val="24"/>
          <w:szCs w:val="24"/>
        </w:rPr>
      </w:pPr>
    </w:p>
    <w:p w:rsidR="000236DA" w:rsidRPr="000236DA" w:rsidRDefault="000236DA" w:rsidP="005C6B51">
      <w:pPr>
        <w:pStyle w:val="Bezproreda"/>
        <w:ind w:left="360"/>
        <w:rPr>
          <w:sz w:val="24"/>
          <w:szCs w:val="24"/>
        </w:rPr>
      </w:pPr>
      <w:r>
        <w:rPr>
          <w:b/>
          <w:sz w:val="24"/>
          <w:szCs w:val="24"/>
        </w:rPr>
        <w:t xml:space="preserve">- šifra 6361 Tekuće pomoći proračunskim korisnicima iz proračuna koji im nije nadležan </w:t>
      </w:r>
      <w:r w:rsidRPr="000236DA">
        <w:rPr>
          <w:sz w:val="24"/>
          <w:szCs w:val="24"/>
        </w:rPr>
        <w:t>ima</w:t>
      </w:r>
      <w:r>
        <w:rPr>
          <w:sz w:val="24"/>
          <w:szCs w:val="24"/>
        </w:rPr>
        <w:t xml:space="preserve"> indeks 61,9 u odnosu na prošlogodišnje razdoblje a razlog smanjenja je broj djece </w:t>
      </w:r>
      <w:proofErr w:type="spellStart"/>
      <w:r>
        <w:rPr>
          <w:sz w:val="24"/>
          <w:szCs w:val="24"/>
        </w:rPr>
        <w:t>predškolaca</w:t>
      </w:r>
      <w:proofErr w:type="spellEnd"/>
      <w:r>
        <w:rPr>
          <w:sz w:val="24"/>
          <w:szCs w:val="24"/>
        </w:rPr>
        <w:t xml:space="preserve"> uključenih u redovan program </w:t>
      </w:r>
      <w:proofErr w:type="spellStart"/>
      <w:r>
        <w:rPr>
          <w:sz w:val="24"/>
          <w:szCs w:val="24"/>
        </w:rPr>
        <w:t>predškole</w:t>
      </w:r>
      <w:proofErr w:type="spellEnd"/>
      <w:r>
        <w:rPr>
          <w:sz w:val="24"/>
          <w:szCs w:val="24"/>
        </w:rPr>
        <w:t xml:space="preserve"> i to su sredstva Ministarstva obrazovanja.</w:t>
      </w:r>
    </w:p>
    <w:p w:rsidR="005C6B51" w:rsidRDefault="005C6B51" w:rsidP="005C6B51">
      <w:pPr>
        <w:pStyle w:val="Bezproreda"/>
        <w:ind w:left="360"/>
        <w:rPr>
          <w:sz w:val="24"/>
          <w:szCs w:val="24"/>
        </w:rPr>
      </w:pPr>
      <w:r>
        <w:rPr>
          <w:b/>
          <w:sz w:val="24"/>
          <w:szCs w:val="24"/>
        </w:rPr>
        <w:t>-</w:t>
      </w:r>
      <w:r w:rsidR="000236DA">
        <w:rPr>
          <w:b/>
          <w:sz w:val="24"/>
          <w:szCs w:val="24"/>
        </w:rPr>
        <w:t xml:space="preserve"> šifra </w:t>
      </w:r>
      <w:r>
        <w:rPr>
          <w:b/>
          <w:sz w:val="24"/>
          <w:szCs w:val="24"/>
        </w:rPr>
        <w:t xml:space="preserve">6381 Tekuće pomoći temeljem prijenosa EU sredstava </w:t>
      </w:r>
      <w:r w:rsidR="000236DA" w:rsidRPr="000236DA">
        <w:rPr>
          <w:sz w:val="24"/>
          <w:szCs w:val="24"/>
        </w:rPr>
        <w:t>nema</w:t>
      </w:r>
      <w:r w:rsidR="00A31AF5">
        <w:rPr>
          <w:sz w:val="24"/>
          <w:szCs w:val="24"/>
        </w:rPr>
        <w:t xml:space="preserve"> indeks</w:t>
      </w:r>
      <w:r w:rsidR="000236DA">
        <w:rPr>
          <w:sz w:val="24"/>
          <w:szCs w:val="24"/>
        </w:rPr>
        <w:t>. U prošlogodišnjem razdoblju su primljena sredstva</w:t>
      </w:r>
      <w:r>
        <w:rPr>
          <w:sz w:val="24"/>
          <w:szCs w:val="24"/>
        </w:rPr>
        <w:t xml:space="preserve"> iz Grada Preloga za projekt „za obitelj</w:t>
      </w:r>
      <w:r w:rsidR="00A31AF5">
        <w:rPr>
          <w:sz w:val="24"/>
          <w:szCs w:val="24"/>
        </w:rPr>
        <w:t xml:space="preserve"> II</w:t>
      </w:r>
      <w:r>
        <w:rPr>
          <w:sz w:val="24"/>
          <w:szCs w:val="24"/>
        </w:rPr>
        <w:t xml:space="preserve">“ u koji je </w:t>
      </w:r>
      <w:r w:rsidR="000236DA">
        <w:rPr>
          <w:sz w:val="24"/>
          <w:szCs w:val="24"/>
        </w:rPr>
        <w:t xml:space="preserve">bio </w:t>
      </w:r>
      <w:r>
        <w:rPr>
          <w:sz w:val="24"/>
          <w:szCs w:val="24"/>
        </w:rPr>
        <w:t>uključen naš vrtić</w:t>
      </w:r>
      <w:r w:rsidR="000016A4">
        <w:rPr>
          <w:sz w:val="24"/>
          <w:szCs w:val="24"/>
        </w:rPr>
        <w:t xml:space="preserve"> a projekt je završio 14.07.2023.g.</w:t>
      </w:r>
      <w:r>
        <w:rPr>
          <w:sz w:val="24"/>
          <w:szCs w:val="24"/>
        </w:rPr>
        <w:t xml:space="preserve"> Dobivena sredstva su </w:t>
      </w:r>
      <w:r w:rsidR="000016A4">
        <w:rPr>
          <w:sz w:val="24"/>
          <w:szCs w:val="24"/>
        </w:rPr>
        <w:t xml:space="preserve">bila </w:t>
      </w:r>
      <w:r>
        <w:rPr>
          <w:sz w:val="24"/>
          <w:szCs w:val="24"/>
        </w:rPr>
        <w:t xml:space="preserve">namijenjena za program produljenog </w:t>
      </w:r>
      <w:r w:rsidR="00A31AF5">
        <w:rPr>
          <w:sz w:val="24"/>
          <w:szCs w:val="24"/>
        </w:rPr>
        <w:t>radnog vremena vrtića</w:t>
      </w:r>
      <w:r w:rsidR="000016A4">
        <w:rPr>
          <w:sz w:val="24"/>
          <w:szCs w:val="24"/>
        </w:rPr>
        <w:t xml:space="preserve"> a </w:t>
      </w:r>
      <w:r w:rsidR="00F129C0">
        <w:rPr>
          <w:sz w:val="24"/>
          <w:szCs w:val="24"/>
        </w:rPr>
        <w:t>financira</w:t>
      </w:r>
      <w:r w:rsidR="000016A4">
        <w:rPr>
          <w:sz w:val="24"/>
          <w:szCs w:val="24"/>
        </w:rPr>
        <w:t>o je</w:t>
      </w:r>
      <w:r w:rsidR="00F129C0">
        <w:rPr>
          <w:sz w:val="24"/>
          <w:szCs w:val="24"/>
        </w:rPr>
        <w:t xml:space="preserve"> </w:t>
      </w:r>
      <w:r w:rsidR="000016A4">
        <w:rPr>
          <w:sz w:val="24"/>
          <w:szCs w:val="24"/>
        </w:rPr>
        <w:t>jednog</w:t>
      </w:r>
      <w:r w:rsidR="00F129C0">
        <w:rPr>
          <w:sz w:val="24"/>
          <w:szCs w:val="24"/>
        </w:rPr>
        <w:t xml:space="preserve"> odgojitelja, pola kuharice i pola spremačice, prehranu za produljeni rad</w:t>
      </w:r>
      <w:r w:rsidR="00855258">
        <w:rPr>
          <w:sz w:val="24"/>
          <w:szCs w:val="24"/>
        </w:rPr>
        <w:t>,</w:t>
      </w:r>
      <w:r w:rsidR="00F129C0">
        <w:rPr>
          <w:sz w:val="24"/>
          <w:szCs w:val="24"/>
        </w:rPr>
        <w:t xml:space="preserve"> stručno usavršavanje zaposlenih u projektu</w:t>
      </w:r>
      <w:r w:rsidR="00855258">
        <w:rPr>
          <w:sz w:val="24"/>
          <w:szCs w:val="24"/>
        </w:rPr>
        <w:t xml:space="preserve"> i troškove energenata.</w:t>
      </w:r>
    </w:p>
    <w:p w:rsidR="000016A4" w:rsidRPr="000016A4" w:rsidRDefault="000016A4" w:rsidP="005C6B51">
      <w:pPr>
        <w:pStyle w:val="Bezproreda"/>
        <w:ind w:left="360"/>
        <w:rPr>
          <w:sz w:val="24"/>
          <w:szCs w:val="24"/>
        </w:rPr>
      </w:pPr>
      <w:r>
        <w:rPr>
          <w:b/>
          <w:sz w:val="24"/>
          <w:szCs w:val="24"/>
        </w:rPr>
        <w:t xml:space="preserve">- šifra 6413 Kamate na oročena sredstva i depozite po viđenju </w:t>
      </w:r>
      <w:r>
        <w:rPr>
          <w:sz w:val="24"/>
          <w:szCs w:val="24"/>
        </w:rPr>
        <w:t>ima indeks od 226,3 u odnosu na prošlu godinu a to ovisi o stanju sredstava na računu vrtića i kamatnoj stopi koju određuje banka.</w:t>
      </w:r>
    </w:p>
    <w:p w:rsidR="00AD2200" w:rsidRDefault="005C6B51" w:rsidP="00172DA5">
      <w:pPr>
        <w:pStyle w:val="Bezproreda"/>
        <w:ind w:left="360"/>
        <w:rPr>
          <w:sz w:val="24"/>
          <w:szCs w:val="24"/>
        </w:rPr>
      </w:pPr>
      <w:r w:rsidRPr="00C75808">
        <w:rPr>
          <w:b/>
          <w:sz w:val="24"/>
          <w:szCs w:val="24"/>
        </w:rPr>
        <w:t>-</w:t>
      </w:r>
      <w:r w:rsidR="000016A4">
        <w:rPr>
          <w:b/>
          <w:sz w:val="24"/>
          <w:szCs w:val="24"/>
        </w:rPr>
        <w:t xml:space="preserve"> šifra </w:t>
      </w:r>
      <w:r w:rsidRPr="00C75808">
        <w:rPr>
          <w:b/>
          <w:sz w:val="24"/>
          <w:szCs w:val="24"/>
        </w:rPr>
        <w:t>65</w:t>
      </w:r>
      <w:r>
        <w:rPr>
          <w:b/>
          <w:sz w:val="24"/>
          <w:szCs w:val="24"/>
        </w:rPr>
        <w:t xml:space="preserve">26 Ostali nespomenuti prihodi  </w:t>
      </w:r>
      <w:r>
        <w:rPr>
          <w:sz w:val="24"/>
          <w:szCs w:val="24"/>
        </w:rPr>
        <w:t xml:space="preserve">ostvareni su sa </w:t>
      </w:r>
      <w:r w:rsidR="00855258">
        <w:rPr>
          <w:sz w:val="24"/>
          <w:szCs w:val="24"/>
        </w:rPr>
        <w:t>11</w:t>
      </w:r>
      <w:r w:rsidR="000016A4">
        <w:rPr>
          <w:sz w:val="24"/>
          <w:szCs w:val="24"/>
        </w:rPr>
        <w:t>2,1</w:t>
      </w:r>
      <w:r w:rsidR="00AD220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 odnosu na prošlu godinu iz </w:t>
      </w:r>
      <w:r w:rsidR="00AD2200">
        <w:rPr>
          <w:sz w:val="24"/>
          <w:szCs w:val="24"/>
        </w:rPr>
        <w:t xml:space="preserve">razloga </w:t>
      </w:r>
      <w:r w:rsidR="000016A4">
        <w:rPr>
          <w:sz w:val="24"/>
          <w:szCs w:val="24"/>
        </w:rPr>
        <w:t>povećanja ekonomske cijene vrtića,</w:t>
      </w:r>
      <w:r w:rsidR="00AD2200">
        <w:rPr>
          <w:sz w:val="24"/>
          <w:szCs w:val="24"/>
        </w:rPr>
        <w:t xml:space="preserve"> broja polaznika djece u </w:t>
      </w:r>
      <w:r w:rsidR="00FB48E0">
        <w:rPr>
          <w:sz w:val="24"/>
          <w:szCs w:val="24"/>
        </w:rPr>
        <w:t>jasličkom</w:t>
      </w:r>
      <w:r w:rsidR="00AD2200">
        <w:rPr>
          <w:sz w:val="24"/>
          <w:szCs w:val="24"/>
        </w:rPr>
        <w:t xml:space="preserve"> program</w:t>
      </w:r>
      <w:r w:rsidR="00FB48E0">
        <w:rPr>
          <w:sz w:val="24"/>
          <w:szCs w:val="24"/>
        </w:rPr>
        <w:t>u</w:t>
      </w:r>
      <w:r w:rsidR="00F129C0">
        <w:rPr>
          <w:sz w:val="24"/>
          <w:szCs w:val="24"/>
        </w:rPr>
        <w:t xml:space="preserve"> i </w:t>
      </w:r>
      <w:r w:rsidR="00FB48E0">
        <w:rPr>
          <w:sz w:val="24"/>
          <w:szCs w:val="24"/>
        </w:rPr>
        <w:t>većoj naplati usluga od roditelja</w:t>
      </w:r>
      <w:r w:rsidR="00F129C0">
        <w:rPr>
          <w:sz w:val="24"/>
          <w:szCs w:val="24"/>
        </w:rPr>
        <w:t>.</w:t>
      </w:r>
    </w:p>
    <w:p w:rsidR="006E104C" w:rsidRDefault="005C6B51" w:rsidP="00172DA5">
      <w:pPr>
        <w:pStyle w:val="Bezproreda"/>
        <w:ind w:left="360"/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 w:rsidR="000016A4">
        <w:rPr>
          <w:b/>
          <w:sz w:val="24"/>
          <w:szCs w:val="24"/>
        </w:rPr>
        <w:t xml:space="preserve">šifra </w:t>
      </w:r>
      <w:r>
        <w:rPr>
          <w:b/>
          <w:sz w:val="24"/>
          <w:szCs w:val="24"/>
        </w:rPr>
        <w:t>66</w:t>
      </w:r>
      <w:r w:rsidR="00AD2200">
        <w:rPr>
          <w:b/>
          <w:sz w:val="24"/>
          <w:szCs w:val="24"/>
        </w:rPr>
        <w:t>1</w:t>
      </w:r>
      <w:r w:rsidR="000016A4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Prihodi od </w:t>
      </w:r>
      <w:r w:rsidR="000016A4">
        <w:rPr>
          <w:b/>
          <w:sz w:val="24"/>
          <w:szCs w:val="24"/>
        </w:rPr>
        <w:t>pruženih</w:t>
      </w:r>
      <w:r>
        <w:rPr>
          <w:b/>
          <w:sz w:val="24"/>
          <w:szCs w:val="24"/>
        </w:rPr>
        <w:t xml:space="preserve"> usluga </w:t>
      </w:r>
      <w:r w:rsidR="00F129C0" w:rsidRPr="00F129C0">
        <w:rPr>
          <w:sz w:val="24"/>
          <w:szCs w:val="24"/>
        </w:rPr>
        <w:t>imaju</w:t>
      </w:r>
      <w:r w:rsidR="00F129C0">
        <w:rPr>
          <w:sz w:val="24"/>
          <w:szCs w:val="24"/>
        </w:rPr>
        <w:t xml:space="preserve"> </w:t>
      </w:r>
      <w:r>
        <w:rPr>
          <w:sz w:val="24"/>
          <w:szCs w:val="24"/>
        </w:rPr>
        <w:t>ostvaren</w:t>
      </w:r>
      <w:r w:rsidR="00F129C0">
        <w:rPr>
          <w:sz w:val="24"/>
          <w:szCs w:val="24"/>
        </w:rPr>
        <w:t xml:space="preserve">je </w:t>
      </w:r>
      <w:r w:rsidR="00AC3269">
        <w:rPr>
          <w:sz w:val="24"/>
          <w:szCs w:val="24"/>
        </w:rPr>
        <w:t xml:space="preserve">od </w:t>
      </w:r>
      <w:r w:rsidR="006E104C">
        <w:rPr>
          <w:sz w:val="24"/>
          <w:szCs w:val="24"/>
        </w:rPr>
        <w:t>42,9</w:t>
      </w:r>
      <w:r w:rsidR="002D6451">
        <w:rPr>
          <w:sz w:val="24"/>
          <w:szCs w:val="24"/>
        </w:rPr>
        <w:t xml:space="preserve"> </w:t>
      </w:r>
      <w:r w:rsidR="004A489F">
        <w:rPr>
          <w:sz w:val="24"/>
          <w:szCs w:val="24"/>
        </w:rPr>
        <w:t xml:space="preserve">u odnosu na proteklo razdoblje </w:t>
      </w:r>
      <w:r w:rsidR="00467091">
        <w:rPr>
          <w:sz w:val="24"/>
          <w:szCs w:val="24"/>
        </w:rPr>
        <w:t xml:space="preserve">iz razloga što </w:t>
      </w:r>
      <w:r w:rsidR="00B54B47">
        <w:rPr>
          <w:sz w:val="24"/>
          <w:szCs w:val="24"/>
        </w:rPr>
        <w:t xml:space="preserve">je </w:t>
      </w:r>
      <w:r w:rsidR="006E104C">
        <w:rPr>
          <w:sz w:val="24"/>
          <w:szCs w:val="24"/>
        </w:rPr>
        <w:t>prošle godine bilo</w:t>
      </w:r>
      <w:r w:rsidR="00B54B47">
        <w:rPr>
          <w:sz w:val="24"/>
          <w:szCs w:val="24"/>
        </w:rPr>
        <w:t xml:space="preserve"> podmireno dugovanje za najam prostora za </w:t>
      </w:r>
      <w:r w:rsidR="006E104C">
        <w:rPr>
          <w:sz w:val="24"/>
          <w:szCs w:val="24"/>
        </w:rPr>
        <w:t>rano učenje stranih jezika iz 2022.g.</w:t>
      </w:r>
    </w:p>
    <w:p w:rsidR="00B54B47" w:rsidRDefault="006E104C" w:rsidP="005C6B51">
      <w:pPr>
        <w:pStyle w:val="Bezproreda"/>
        <w:ind w:left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- šifra 6631 Tekuće donacije </w:t>
      </w:r>
      <w:r w:rsidRPr="006E104C">
        <w:rPr>
          <w:sz w:val="24"/>
          <w:szCs w:val="24"/>
        </w:rPr>
        <w:t>nama</w:t>
      </w:r>
      <w:r w:rsidR="0066344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indeks a ove godine su evidentirani prihodi od nagrade za </w:t>
      </w:r>
      <w:proofErr w:type="spellStart"/>
      <w:r>
        <w:rPr>
          <w:sz w:val="24"/>
          <w:szCs w:val="24"/>
        </w:rPr>
        <w:t>fašnjak</w:t>
      </w:r>
      <w:proofErr w:type="spellEnd"/>
      <w:r>
        <w:rPr>
          <w:sz w:val="24"/>
          <w:szCs w:val="24"/>
        </w:rPr>
        <w:t xml:space="preserve"> i Putna </w:t>
      </w:r>
      <w:proofErr w:type="spellStart"/>
      <w:r>
        <w:rPr>
          <w:sz w:val="24"/>
          <w:szCs w:val="24"/>
        </w:rPr>
        <w:t>agncija</w:t>
      </w:r>
      <w:proofErr w:type="spellEnd"/>
      <w:r>
        <w:rPr>
          <w:sz w:val="24"/>
          <w:szCs w:val="24"/>
        </w:rPr>
        <w:t xml:space="preserve"> je doznačila sredstva za dnevnice odgojitelja prilikom izleta.</w:t>
      </w:r>
    </w:p>
    <w:p w:rsidR="006E104C" w:rsidRPr="006E104C" w:rsidRDefault="00B54B47" w:rsidP="006E104C">
      <w:pPr>
        <w:pStyle w:val="Bezproreda"/>
        <w:ind w:left="360"/>
        <w:rPr>
          <w:sz w:val="24"/>
          <w:szCs w:val="24"/>
        </w:rPr>
      </w:pPr>
      <w:r>
        <w:rPr>
          <w:b/>
          <w:sz w:val="24"/>
          <w:szCs w:val="24"/>
        </w:rPr>
        <w:t>-</w:t>
      </w:r>
      <w:r w:rsidR="006E104C">
        <w:rPr>
          <w:b/>
          <w:sz w:val="24"/>
          <w:szCs w:val="24"/>
        </w:rPr>
        <w:t xml:space="preserve"> šifra 6711 Prihodi iz nadležnog proračuna za financiranje rashoda poslovanja </w:t>
      </w:r>
      <w:r w:rsidR="006E104C" w:rsidRPr="006E104C">
        <w:rPr>
          <w:sz w:val="24"/>
          <w:szCs w:val="24"/>
        </w:rPr>
        <w:t>imaju</w:t>
      </w:r>
      <w:r w:rsidRPr="006E104C">
        <w:rPr>
          <w:sz w:val="24"/>
          <w:szCs w:val="24"/>
        </w:rPr>
        <w:t xml:space="preserve"> </w:t>
      </w:r>
      <w:r w:rsidR="006E104C">
        <w:rPr>
          <w:sz w:val="24"/>
          <w:szCs w:val="24"/>
        </w:rPr>
        <w:t>indeks od 134,0 u odnosu na prošlogodišnje razdoblje a razlog povećanja je u većoj ekonomskoj cijeni vrtića i broju polaznika vrtića.</w:t>
      </w:r>
    </w:p>
    <w:p w:rsidR="00ED7EE1" w:rsidRDefault="006E104C" w:rsidP="006E104C">
      <w:pPr>
        <w:pStyle w:val="Bezproreda"/>
        <w:ind w:left="360"/>
        <w:rPr>
          <w:sz w:val="24"/>
          <w:szCs w:val="24"/>
        </w:rPr>
      </w:pPr>
      <w:r>
        <w:rPr>
          <w:b/>
          <w:sz w:val="24"/>
          <w:szCs w:val="24"/>
        </w:rPr>
        <w:t xml:space="preserve">- šifra </w:t>
      </w:r>
      <w:r w:rsidR="00ED7EE1">
        <w:rPr>
          <w:b/>
          <w:sz w:val="24"/>
          <w:szCs w:val="24"/>
        </w:rPr>
        <w:t xml:space="preserve">3111 Plaće za redovan rad </w:t>
      </w:r>
      <w:r w:rsidR="0050464C">
        <w:rPr>
          <w:sz w:val="24"/>
          <w:szCs w:val="24"/>
        </w:rPr>
        <w:t xml:space="preserve">ima indeks od </w:t>
      </w:r>
      <w:r w:rsidR="0066344D">
        <w:rPr>
          <w:sz w:val="24"/>
          <w:szCs w:val="24"/>
        </w:rPr>
        <w:t>1</w:t>
      </w:r>
      <w:r>
        <w:rPr>
          <w:sz w:val="24"/>
          <w:szCs w:val="24"/>
        </w:rPr>
        <w:t>31,2</w:t>
      </w:r>
      <w:r w:rsidR="0050464C">
        <w:rPr>
          <w:sz w:val="24"/>
          <w:szCs w:val="24"/>
        </w:rPr>
        <w:t xml:space="preserve"> u odnosu na prošlogodišnje razdoblje a razlog je </w:t>
      </w:r>
      <w:r w:rsidR="0066344D">
        <w:rPr>
          <w:sz w:val="24"/>
          <w:szCs w:val="24"/>
        </w:rPr>
        <w:t>u povećanju plaća u 202</w:t>
      </w:r>
      <w:r w:rsidR="004912BB">
        <w:rPr>
          <w:sz w:val="24"/>
          <w:szCs w:val="24"/>
        </w:rPr>
        <w:t>4</w:t>
      </w:r>
      <w:r w:rsidR="0066344D">
        <w:rPr>
          <w:sz w:val="24"/>
          <w:szCs w:val="24"/>
        </w:rPr>
        <w:t>.g.</w:t>
      </w:r>
    </w:p>
    <w:p w:rsidR="004832F8" w:rsidRPr="004832F8" w:rsidRDefault="004832F8" w:rsidP="00172DA5">
      <w:pPr>
        <w:pStyle w:val="Bezproreda"/>
        <w:ind w:left="360"/>
        <w:rPr>
          <w:sz w:val="24"/>
          <w:szCs w:val="24"/>
        </w:rPr>
      </w:pPr>
      <w:r>
        <w:rPr>
          <w:b/>
          <w:sz w:val="24"/>
          <w:szCs w:val="24"/>
        </w:rPr>
        <w:t>-</w:t>
      </w:r>
      <w:r w:rsidR="004912BB">
        <w:rPr>
          <w:b/>
          <w:sz w:val="24"/>
          <w:szCs w:val="24"/>
        </w:rPr>
        <w:t xml:space="preserve"> šifra </w:t>
      </w:r>
      <w:r>
        <w:rPr>
          <w:b/>
          <w:sz w:val="24"/>
          <w:szCs w:val="24"/>
        </w:rPr>
        <w:t xml:space="preserve">32 Materijalni rashodi </w:t>
      </w:r>
      <w:r w:rsidRPr="004832F8">
        <w:rPr>
          <w:sz w:val="24"/>
          <w:szCs w:val="24"/>
        </w:rPr>
        <w:t>imaju</w:t>
      </w:r>
      <w:r>
        <w:rPr>
          <w:sz w:val="24"/>
          <w:szCs w:val="24"/>
        </w:rPr>
        <w:t xml:space="preserve"> ostvarenje od </w:t>
      </w:r>
      <w:r w:rsidR="004912BB">
        <w:rPr>
          <w:sz w:val="24"/>
          <w:szCs w:val="24"/>
        </w:rPr>
        <w:t>67,7</w:t>
      </w:r>
      <w:r>
        <w:rPr>
          <w:sz w:val="24"/>
          <w:szCs w:val="24"/>
        </w:rPr>
        <w:t xml:space="preserve"> u odnosu na prošlu godinu.</w:t>
      </w:r>
      <w:r w:rsidR="004912BB">
        <w:rPr>
          <w:sz w:val="24"/>
          <w:szCs w:val="24"/>
        </w:rPr>
        <w:t xml:space="preserve"> Valja napomenuti da se zbog rekonstrukcije i nadogradnje postojećeg vrtića krajem 2023.g. djelatnost predškolskog odgoja i obrazovanja </w:t>
      </w:r>
      <w:r w:rsidR="00535443">
        <w:rPr>
          <w:sz w:val="24"/>
          <w:szCs w:val="24"/>
        </w:rPr>
        <w:t xml:space="preserve">tokom 2024.g. </w:t>
      </w:r>
      <w:r w:rsidR="004912BB">
        <w:rPr>
          <w:sz w:val="24"/>
          <w:szCs w:val="24"/>
        </w:rPr>
        <w:t xml:space="preserve">odvijala na privremenoj lokaciji u Domu kulture u Donjem </w:t>
      </w:r>
      <w:proofErr w:type="spellStart"/>
      <w:r w:rsidR="004912BB">
        <w:rPr>
          <w:sz w:val="24"/>
          <w:szCs w:val="24"/>
        </w:rPr>
        <w:t>Mihaljevcu</w:t>
      </w:r>
      <w:proofErr w:type="spellEnd"/>
      <w:r w:rsidR="004912BB">
        <w:rPr>
          <w:sz w:val="24"/>
          <w:szCs w:val="24"/>
        </w:rPr>
        <w:t xml:space="preserve">. Potrošnju energenata, vode </w:t>
      </w:r>
      <w:r w:rsidR="00535443">
        <w:rPr>
          <w:sz w:val="24"/>
          <w:szCs w:val="24"/>
        </w:rPr>
        <w:t xml:space="preserve">i tekuća </w:t>
      </w:r>
      <w:r w:rsidR="00535443">
        <w:rPr>
          <w:sz w:val="24"/>
          <w:szCs w:val="24"/>
        </w:rPr>
        <w:lastRenderedPageBreak/>
        <w:t xml:space="preserve">investicijska održavanja koja su se odnosila na prostore </w:t>
      </w:r>
      <w:r w:rsidR="002C3E72">
        <w:rPr>
          <w:sz w:val="24"/>
          <w:szCs w:val="24"/>
        </w:rPr>
        <w:t>D</w:t>
      </w:r>
      <w:bookmarkStart w:id="0" w:name="_GoBack"/>
      <w:bookmarkEnd w:id="0"/>
      <w:r w:rsidR="00535443">
        <w:rPr>
          <w:sz w:val="24"/>
          <w:szCs w:val="24"/>
        </w:rPr>
        <w:t xml:space="preserve">oma kulture u Donjem </w:t>
      </w:r>
      <w:proofErr w:type="spellStart"/>
      <w:r w:rsidR="00535443">
        <w:rPr>
          <w:sz w:val="24"/>
          <w:szCs w:val="24"/>
        </w:rPr>
        <w:t>Mihaljevcu</w:t>
      </w:r>
      <w:proofErr w:type="spellEnd"/>
      <w:r w:rsidR="00535443">
        <w:rPr>
          <w:sz w:val="24"/>
          <w:szCs w:val="24"/>
        </w:rPr>
        <w:t xml:space="preserve"> je financirao osnivač iz svog proračuna dok je vrtić financirao </w:t>
      </w:r>
      <w:r w:rsidR="009E3855">
        <w:rPr>
          <w:sz w:val="24"/>
          <w:szCs w:val="24"/>
        </w:rPr>
        <w:t>potrošnju struje, plina i vode za matični objekt u Svetoj Mariji.</w:t>
      </w:r>
      <w:r w:rsidR="004912BB">
        <w:rPr>
          <w:sz w:val="24"/>
          <w:szCs w:val="24"/>
        </w:rPr>
        <w:t xml:space="preserve"> </w:t>
      </w:r>
    </w:p>
    <w:p w:rsidR="0065182A" w:rsidRDefault="00F57016" w:rsidP="0066344D">
      <w:pPr>
        <w:pStyle w:val="Bezproreda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službenim putovanjima – šifra 3211 se </w:t>
      </w:r>
      <w:r w:rsidR="009E3855">
        <w:rPr>
          <w:sz w:val="24"/>
          <w:szCs w:val="24"/>
        </w:rPr>
        <w:t xml:space="preserve">smanjio iznos za 2024.g. </w:t>
      </w:r>
      <w:r>
        <w:rPr>
          <w:sz w:val="24"/>
          <w:szCs w:val="24"/>
        </w:rPr>
        <w:t xml:space="preserve">iz razloga što su </w:t>
      </w:r>
      <w:r w:rsidR="009E3855">
        <w:rPr>
          <w:sz w:val="24"/>
          <w:szCs w:val="24"/>
        </w:rPr>
        <w:t xml:space="preserve">tokom 2023.g. </w:t>
      </w:r>
      <w:r>
        <w:rPr>
          <w:sz w:val="24"/>
          <w:szCs w:val="24"/>
        </w:rPr>
        <w:t>zaposlenici odlazili na tečajeve i seminare u sklopu projekta „za obitelj “</w:t>
      </w:r>
      <w:r w:rsidR="00F324E0">
        <w:rPr>
          <w:sz w:val="24"/>
          <w:szCs w:val="24"/>
        </w:rPr>
        <w:t>.</w:t>
      </w:r>
      <w:r w:rsidR="005C49B8">
        <w:rPr>
          <w:sz w:val="24"/>
          <w:szCs w:val="24"/>
        </w:rPr>
        <w:t xml:space="preserve"> </w:t>
      </w:r>
    </w:p>
    <w:p w:rsidR="005C6B51" w:rsidRDefault="005C49B8" w:rsidP="0066344D">
      <w:pPr>
        <w:pStyle w:val="Bezproreda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Povećanje se bilježi na šifri 3212 – naknada za prijevoz a razlog je </w:t>
      </w:r>
      <w:r w:rsidR="00264195">
        <w:rPr>
          <w:sz w:val="24"/>
          <w:szCs w:val="24"/>
        </w:rPr>
        <w:t>veći broj zaposlenika iz drugih mjesta stanovanja</w:t>
      </w:r>
      <w:r>
        <w:rPr>
          <w:sz w:val="24"/>
          <w:szCs w:val="24"/>
        </w:rPr>
        <w:t>.</w:t>
      </w:r>
      <w:r w:rsidR="00F57016">
        <w:rPr>
          <w:sz w:val="24"/>
          <w:szCs w:val="24"/>
        </w:rPr>
        <w:t xml:space="preserve"> Na šifri 3213 Stručno osposobljavanje zaposlenika se </w:t>
      </w:r>
      <w:r w:rsidR="00264195">
        <w:rPr>
          <w:sz w:val="24"/>
          <w:szCs w:val="24"/>
        </w:rPr>
        <w:t>smanjio</w:t>
      </w:r>
      <w:r w:rsidR="00F57016">
        <w:rPr>
          <w:sz w:val="24"/>
          <w:szCs w:val="24"/>
        </w:rPr>
        <w:t xml:space="preserve"> rashod jer su zaposlenici </w:t>
      </w:r>
      <w:r w:rsidR="00264195">
        <w:rPr>
          <w:sz w:val="24"/>
          <w:szCs w:val="24"/>
        </w:rPr>
        <w:t xml:space="preserve">tokom 2023.g. </w:t>
      </w:r>
      <w:r w:rsidR="00F57016">
        <w:rPr>
          <w:sz w:val="24"/>
          <w:szCs w:val="24"/>
        </w:rPr>
        <w:t>u sklopu projekta „za obitelj II“ bili uključeni u tečajeve i seminare.</w:t>
      </w:r>
      <w:r w:rsidR="00264195">
        <w:rPr>
          <w:sz w:val="24"/>
          <w:szCs w:val="24"/>
        </w:rPr>
        <w:t xml:space="preserve"> Na šifri 3214 bilježimo rashod za </w:t>
      </w:r>
      <w:proofErr w:type="spellStart"/>
      <w:r w:rsidR="00264195">
        <w:rPr>
          <w:sz w:val="24"/>
          <w:szCs w:val="24"/>
        </w:rPr>
        <w:t>loko</w:t>
      </w:r>
      <w:proofErr w:type="spellEnd"/>
      <w:r w:rsidR="00264195">
        <w:rPr>
          <w:sz w:val="24"/>
          <w:szCs w:val="24"/>
        </w:rPr>
        <w:t xml:space="preserve"> vožnju koje je tokom 2024.g. bilo manje zbog završetka projekta za obitelj II.</w:t>
      </w:r>
    </w:p>
    <w:p w:rsidR="004832F8" w:rsidRDefault="007B7917" w:rsidP="005C6B51">
      <w:pPr>
        <w:pStyle w:val="Bezproreda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Sitni inventar šifra 3225 ima </w:t>
      </w:r>
      <w:r w:rsidR="00264195">
        <w:rPr>
          <w:sz w:val="24"/>
          <w:szCs w:val="24"/>
        </w:rPr>
        <w:t>smanjenje</w:t>
      </w:r>
      <w:r>
        <w:rPr>
          <w:sz w:val="24"/>
          <w:szCs w:val="24"/>
        </w:rPr>
        <w:t xml:space="preserve"> spram prošle godine iz razloga što je preko projekta „za obitelj II“ nabavljen</w:t>
      </w:r>
      <w:r w:rsidR="00264195">
        <w:rPr>
          <w:sz w:val="24"/>
          <w:szCs w:val="24"/>
        </w:rPr>
        <w:t xml:space="preserve">a veća količina sitnog inventara, te se ove godine nabavljalo samo </w:t>
      </w:r>
      <w:r w:rsidR="00B241B6">
        <w:rPr>
          <w:sz w:val="24"/>
          <w:szCs w:val="24"/>
        </w:rPr>
        <w:t>neophodno</w:t>
      </w:r>
      <w:r>
        <w:rPr>
          <w:sz w:val="24"/>
          <w:szCs w:val="24"/>
        </w:rPr>
        <w:t>.</w:t>
      </w:r>
    </w:p>
    <w:p w:rsidR="00B241B6" w:rsidRDefault="00B241B6" w:rsidP="005C6B51">
      <w:pPr>
        <w:pStyle w:val="Bezproreda"/>
        <w:ind w:left="360"/>
        <w:rPr>
          <w:sz w:val="24"/>
          <w:szCs w:val="24"/>
        </w:rPr>
      </w:pPr>
      <w:r>
        <w:rPr>
          <w:sz w:val="24"/>
          <w:szCs w:val="24"/>
        </w:rPr>
        <w:t>Šifra 3227 nema indeks a odnosi se na nabavu radne odjeće i obuće zaposlenika što tokom 2024.g. nije bilo potrebe.</w:t>
      </w:r>
    </w:p>
    <w:p w:rsidR="007B7917" w:rsidRDefault="007B7917" w:rsidP="007B7917">
      <w:pPr>
        <w:pStyle w:val="Bezproreda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Šifra 3233 usluge promidžbe i informiranja nema indeks iz razloga što je </w:t>
      </w:r>
      <w:r w:rsidR="00B241B6">
        <w:rPr>
          <w:sz w:val="24"/>
          <w:szCs w:val="24"/>
        </w:rPr>
        <w:t>2023.g</w:t>
      </w:r>
      <w:r>
        <w:rPr>
          <w:sz w:val="24"/>
          <w:szCs w:val="24"/>
        </w:rPr>
        <w:t xml:space="preserve"> raspisan natječaj za imenovanje ravnatelja vrtića a trošak je iznosio 714,68 </w:t>
      </w:r>
      <w:proofErr w:type="spellStart"/>
      <w:r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>.</w:t>
      </w:r>
    </w:p>
    <w:p w:rsidR="00B241B6" w:rsidRDefault="006F1739" w:rsidP="007B7917">
      <w:pPr>
        <w:pStyle w:val="Bezproreda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Komunalne usluge – šifra 3234 imaju </w:t>
      </w:r>
      <w:r w:rsidR="00B241B6">
        <w:rPr>
          <w:sz w:val="24"/>
          <w:szCs w:val="24"/>
        </w:rPr>
        <w:t>znatno smanjenje</w:t>
      </w:r>
      <w:r>
        <w:rPr>
          <w:sz w:val="24"/>
          <w:szCs w:val="24"/>
        </w:rPr>
        <w:t xml:space="preserve"> spram prošle godine a razlog je </w:t>
      </w:r>
      <w:r w:rsidR="00B241B6">
        <w:rPr>
          <w:sz w:val="24"/>
          <w:szCs w:val="24"/>
        </w:rPr>
        <w:t xml:space="preserve">što preseljenjem na privremenu lokaciju više nije bilo potrebe za </w:t>
      </w:r>
      <w:r>
        <w:rPr>
          <w:sz w:val="24"/>
          <w:szCs w:val="24"/>
        </w:rPr>
        <w:t>uslugu odvoza i zbrinjavanja fekalnih voda, košnje trave</w:t>
      </w:r>
      <w:r w:rsidR="00B241B6">
        <w:rPr>
          <w:sz w:val="24"/>
          <w:szCs w:val="24"/>
        </w:rPr>
        <w:t>.</w:t>
      </w:r>
    </w:p>
    <w:p w:rsidR="00B025F2" w:rsidRDefault="00B025F2" w:rsidP="007B7917">
      <w:pPr>
        <w:pStyle w:val="Bezproreda"/>
        <w:ind w:left="360"/>
        <w:rPr>
          <w:sz w:val="24"/>
          <w:szCs w:val="24"/>
        </w:rPr>
      </w:pPr>
      <w:r>
        <w:rPr>
          <w:sz w:val="24"/>
          <w:szCs w:val="24"/>
        </w:rPr>
        <w:t>Na šifri 3236 Zdravstvene i veterinarske usluge imamo indeks povećanja a razlog je u čestom zapošljavanju na određeno vrijeme.</w:t>
      </w:r>
    </w:p>
    <w:p w:rsidR="006F1739" w:rsidRDefault="006F1739" w:rsidP="007B7917">
      <w:pPr>
        <w:pStyle w:val="Bezproreda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Intelektualne i ostale usluge – šifra 3237 ima manji trošak ove godine iz razloga što je završetkom projekta „za obitelj II“ trošak usluge mobilnog stručnog tima preuzeo osnivač. Na šifri 3291 – evidentiran je trošak naknade za rad članova upravnog vijeća u iznosu od </w:t>
      </w:r>
      <w:r w:rsidR="00D601E2">
        <w:rPr>
          <w:sz w:val="24"/>
          <w:szCs w:val="24"/>
        </w:rPr>
        <w:t>961,49</w:t>
      </w:r>
      <w:r>
        <w:rPr>
          <w:sz w:val="24"/>
          <w:szCs w:val="24"/>
        </w:rPr>
        <w:t xml:space="preserve"> eura što je više u odnosu na prošlu godinu a to ovisi o broju održanih sjednica i broju prisutnih članova na istima.</w:t>
      </w:r>
    </w:p>
    <w:p w:rsidR="00B636E4" w:rsidRPr="00B636E4" w:rsidRDefault="00B636E4" w:rsidP="005C6B51">
      <w:pPr>
        <w:pStyle w:val="Bezproreda"/>
        <w:ind w:left="345"/>
        <w:rPr>
          <w:sz w:val="24"/>
          <w:szCs w:val="24"/>
        </w:rPr>
      </w:pPr>
      <w:r>
        <w:rPr>
          <w:b/>
          <w:sz w:val="24"/>
          <w:szCs w:val="24"/>
        </w:rPr>
        <w:t>-</w:t>
      </w:r>
      <w:r w:rsidR="00D601E2">
        <w:rPr>
          <w:b/>
          <w:sz w:val="24"/>
          <w:szCs w:val="24"/>
        </w:rPr>
        <w:t xml:space="preserve"> šifra </w:t>
      </w:r>
      <w:r>
        <w:rPr>
          <w:b/>
          <w:sz w:val="24"/>
          <w:szCs w:val="24"/>
        </w:rPr>
        <w:t xml:space="preserve">3431 </w:t>
      </w:r>
      <w:r w:rsidR="00555519">
        <w:rPr>
          <w:b/>
          <w:sz w:val="24"/>
          <w:szCs w:val="24"/>
        </w:rPr>
        <w:t>B</w:t>
      </w:r>
      <w:r>
        <w:rPr>
          <w:b/>
          <w:sz w:val="24"/>
          <w:szCs w:val="24"/>
        </w:rPr>
        <w:t xml:space="preserve">ankarske usluge i usluge platnog prometa </w:t>
      </w:r>
      <w:r w:rsidR="00555519">
        <w:rPr>
          <w:sz w:val="24"/>
          <w:szCs w:val="24"/>
        </w:rPr>
        <w:t xml:space="preserve">iznose </w:t>
      </w:r>
      <w:r w:rsidR="00E157D2">
        <w:rPr>
          <w:sz w:val="24"/>
          <w:szCs w:val="24"/>
        </w:rPr>
        <w:t xml:space="preserve">indeks od </w:t>
      </w:r>
      <w:r w:rsidR="00D601E2">
        <w:rPr>
          <w:sz w:val="24"/>
          <w:szCs w:val="24"/>
        </w:rPr>
        <w:t>132,9</w:t>
      </w:r>
      <w:r w:rsidR="006F1739">
        <w:rPr>
          <w:sz w:val="24"/>
          <w:szCs w:val="24"/>
        </w:rPr>
        <w:t xml:space="preserve"> </w:t>
      </w:r>
      <w:r w:rsidR="00555519">
        <w:rPr>
          <w:sz w:val="24"/>
          <w:szCs w:val="24"/>
        </w:rPr>
        <w:t xml:space="preserve">u odnosu na prethodnu godinu što ovisi o količini </w:t>
      </w:r>
      <w:r w:rsidR="00E157D2">
        <w:rPr>
          <w:sz w:val="24"/>
          <w:szCs w:val="24"/>
        </w:rPr>
        <w:t xml:space="preserve">i cjeniku </w:t>
      </w:r>
      <w:r w:rsidR="00555519">
        <w:rPr>
          <w:sz w:val="24"/>
          <w:szCs w:val="24"/>
        </w:rPr>
        <w:t xml:space="preserve">platnih naloga. </w:t>
      </w:r>
    </w:p>
    <w:p w:rsidR="00B80651" w:rsidRDefault="006F0AA6" w:rsidP="000B1085">
      <w:pPr>
        <w:pStyle w:val="Bezproreda"/>
        <w:ind w:left="345"/>
        <w:rPr>
          <w:sz w:val="24"/>
          <w:szCs w:val="24"/>
        </w:rPr>
      </w:pPr>
      <w:r w:rsidRPr="006F0AA6">
        <w:rPr>
          <w:b/>
          <w:sz w:val="24"/>
          <w:szCs w:val="24"/>
        </w:rPr>
        <w:t>-</w:t>
      </w:r>
      <w:r w:rsidR="00D601E2">
        <w:rPr>
          <w:b/>
          <w:sz w:val="24"/>
          <w:szCs w:val="24"/>
        </w:rPr>
        <w:t xml:space="preserve"> šifra</w:t>
      </w:r>
      <w:r w:rsidR="003D36A4" w:rsidRPr="006F0AA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422 Postrojenja i oprema </w:t>
      </w:r>
      <w:r w:rsidR="00D601E2">
        <w:rPr>
          <w:b/>
          <w:sz w:val="24"/>
          <w:szCs w:val="24"/>
        </w:rPr>
        <w:t>i</w:t>
      </w:r>
      <w:r w:rsidR="00AB0090" w:rsidRPr="00E157D2">
        <w:rPr>
          <w:sz w:val="24"/>
          <w:szCs w:val="24"/>
        </w:rPr>
        <w:t xml:space="preserve">maju </w:t>
      </w:r>
      <w:r>
        <w:rPr>
          <w:sz w:val="24"/>
          <w:szCs w:val="24"/>
        </w:rPr>
        <w:t xml:space="preserve"> indeks ostvarenja </w:t>
      </w:r>
      <w:r w:rsidR="00AB0090">
        <w:rPr>
          <w:sz w:val="24"/>
          <w:szCs w:val="24"/>
        </w:rPr>
        <w:t xml:space="preserve"> u odnosu na prošlogodišnje razdoblje </w:t>
      </w:r>
      <w:r w:rsidR="00D601E2">
        <w:rPr>
          <w:sz w:val="24"/>
          <w:szCs w:val="24"/>
        </w:rPr>
        <w:t xml:space="preserve">od 27,4 </w:t>
      </w:r>
      <w:r w:rsidR="00AB0090">
        <w:rPr>
          <w:sz w:val="24"/>
          <w:szCs w:val="24"/>
        </w:rPr>
        <w:t xml:space="preserve">iz razloga </w:t>
      </w:r>
      <w:r w:rsidR="00E157D2">
        <w:rPr>
          <w:sz w:val="24"/>
          <w:szCs w:val="24"/>
        </w:rPr>
        <w:t xml:space="preserve">što </w:t>
      </w:r>
      <w:r w:rsidR="00D601E2">
        <w:rPr>
          <w:sz w:val="24"/>
          <w:szCs w:val="24"/>
        </w:rPr>
        <w:t>je</w:t>
      </w:r>
      <w:r w:rsidR="00B80651">
        <w:rPr>
          <w:sz w:val="24"/>
          <w:szCs w:val="24"/>
        </w:rPr>
        <w:t xml:space="preserve"> </w:t>
      </w:r>
      <w:r w:rsidR="00E157D2">
        <w:rPr>
          <w:sz w:val="24"/>
          <w:szCs w:val="24"/>
        </w:rPr>
        <w:t xml:space="preserve">ove godine </w:t>
      </w:r>
      <w:r w:rsidR="00B80651">
        <w:rPr>
          <w:sz w:val="24"/>
          <w:szCs w:val="24"/>
        </w:rPr>
        <w:t xml:space="preserve">nabavljeni </w:t>
      </w:r>
      <w:r w:rsidR="00E3663A">
        <w:rPr>
          <w:sz w:val="24"/>
          <w:szCs w:val="24"/>
        </w:rPr>
        <w:t>printer</w:t>
      </w:r>
      <w:r w:rsidR="00B80651">
        <w:rPr>
          <w:sz w:val="24"/>
          <w:szCs w:val="24"/>
        </w:rPr>
        <w:t xml:space="preserve"> u iznosu od </w:t>
      </w:r>
      <w:r w:rsidR="00E3663A">
        <w:rPr>
          <w:sz w:val="24"/>
          <w:szCs w:val="24"/>
        </w:rPr>
        <w:t>686,70</w:t>
      </w:r>
      <w:r w:rsidR="00B80651">
        <w:rPr>
          <w:sz w:val="24"/>
          <w:szCs w:val="24"/>
        </w:rPr>
        <w:t xml:space="preserve"> eur</w:t>
      </w:r>
      <w:r w:rsidR="00E3663A">
        <w:rPr>
          <w:sz w:val="24"/>
          <w:szCs w:val="24"/>
        </w:rPr>
        <w:t>a</w:t>
      </w:r>
      <w:r w:rsidR="00B80651">
        <w:rPr>
          <w:sz w:val="24"/>
          <w:szCs w:val="24"/>
        </w:rPr>
        <w:t>.</w:t>
      </w:r>
    </w:p>
    <w:p w:rsidR="00E157D2" w:rsidRDefault="00E157D2" w:rsidP="000B1085">
      <w:pPr>
        <w:pStyle w:val="Bezproreda"/>
        <w:ind w:left="345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0B1085">
        <w:rPr>
          <w:b/>
          <w:sz w:val="24"/>
          <w:szCs w:val="24"/>
        </w:rPr>
        <w:t>-</w:t>
      </w:r>
      <w:r w:rsidR="00E3663A">
        <w:rPr>
          <w:b/>
          <w:sz w:val="24"/>
          <w:szCs w:val="24"/>
        </w:rPr>
        <w:t xml:space="preserve"> šifra </w:t>
      </w:r>
      <w:r w:rsidR="005C6B51" w:rsidRPr="00083E58">
        <w:rPr>
          <w:b/>
          <w:sz w:val="24"/>
          <w:szCs w:val="24"/>
        </w:rPr>
        <w:t>11</w:t>
      </w:r>
      <w:r w:rsidR="00E3663A">
        <w:rPr>
          <w:b/>
          <w:sz w:val="24"/>
          <w:szCs w:val="24"/>
        </w:rPr>
        <w:t>K</w:t>
      </w:r>
      <w:r w:rsidR="005C6B51" w:rsidRPr="00083E58">
        <w:rPr>
          <w:b/>
          <w:sz w:val="24"/>
          <w:szCs w:val="24"/>
        </w:rPr>
        <w:t xml:space="preserve"> stanje novčanih sredstava na kraju izvještajnog razdoblja </w:t>
      </w:r>
      <w:r>
        <w:rPr>
          <w:sz w:val="24"/>
          <w:szCs w:val="24"/>
        </w:rPr>
        <w:t xml:space="preserve">ima indeks od </w:t>
      </w:r>
      <w:r w:rsidR="00E3663A">
        <w:rPr>
          <w:sz w:val="24"/>
          <w:szCs w:val="24"/>
        </w:rPr>
        <w:t>217,4</w:t>
      </w:r>
      <w:r w:rsidR="005C6B51" w:rsidRPr="00083E58">
        <w:rPr>
          <w:sz w:val="24"/>
          <w:szCs w:val="24"/>
        </w:rPr>
        <w:t xml:space="preserve"> u odnosu na prošlogodišnje razdoblje </w:t>
      </w:r>
      <w:r w:rsidR="00E3663A">
        <w:rPr>
          <w:sz w:val="24"/>
          <w:szCs w:val="24"/>
        </w:rPr>
        <w:t xml:space="preserve">i iznosi 45.413,48 eura </w:t>
      </w:r>
      <w:r w:rsidR="005C6B51" w:rsidRPr="00083E58">
        <w:rPr>
          <w:sz w:val="24"/>
          <w:szCs w:val="24"/>
        </w:rPr>
        <w:t>a razlog</w:t>
      </w:r>
      <w:r w:rsidR="00D9287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je </w:t>
      </w:r>
      <w:r w:rsidR="00E3663A">
        <w:rPr>
          <w:sz w:val="24"/>
          <w:szCs w:val="24"/>
        </w:rPr>
        <w:t>u povećanju ekonomske cijene vrtićkih usluga, većeg broja upisane djece i znatno smanjeni troškovi zbog preseljenja na privremenu lokaciju gdje je osnivač preuzeo plaćanja troškova režija za Dom kulture čiji je i vlasnik.</w:t>
      </w:r>
    </w:p>
    <w:p w:rsidR="00172DA5" w:rsidRPr="00172DA5" w:rsidRDefault="00172DA5" w:rsidP="000B1085">
      <w:pPr>
        <w:pStyle w:val="Bezproreda"/>
        <w:ind w:left="345"/>
        <w:rPr>
          <w:sz w:val="16"/>
          <w:szCs w:val="16"/>
        </w:rPr>
      </w:pPr>
    </w:p>
    <w:p w:rsidR="00B92687" w:rsidRPr="00B92687" w:rsidRDefault="00B92687" w:rsidP="000B1085">
      <w:pPr>
        <w:pStyle w:val="Bezproreda"/>
        <w:ind w:left="345"/>
        <w:rPr>
          <w:sz w:val="24"/>
          <w:szCs w:val="24"/>
        </w:rPr>
      </w:pPr>
      <w:r w:rsidRPr="00B92687">
        <w:rPr>
          <w:sz w:val="24"/>
          <w:szCs w:val="24"/>
        </w:rPr>
        <w:t>U 2024.g. ostvaren je višak poslovanja u iznosu od 26.095,24 eura, preneseni višak iz prethodnih godina iznosi 18.541,04 eura što daje ukupni višak od 44.636,28 eura.</w:t>
      </w:r>
    </w:p>
    <w:p w:rsidR="00B92687" w:rsidRPr="00B92687" w:rsidRDefault="00B92687" w:rsidP="000B1085">
      <w:pPr>
        <w:pStyle w:val="Bezproreda"/>
        <w:ind w:left="345"/>
        <w:rPr>
          <w:sz w:val="24"/>
          <w:szCs w:val="24"/>
        </w:rPr>
      </w:pPr>
    </w:p>
    <w:p w:rsidR="005C6B51" w:rsidRDefault="005C6B51" w:rsidP="003713D9">
      <w:pPr>
        <w:pStyle w:val="Bezproreda"/>
        <w:numPr>
          <w:ilvl w:val="0"/>
          <w:numId w:val="1"/>
        </w:numPr>
        <w:rPr>
          <w:b/>
          <w:sz w:val="24"/>
          <w:szCs w:val="24"/>
        </w:rPr>
      </w:pPr>
      <w:r w:rsidRPr="009B3E03">
        <w:rPr>
          <w:b/>
          <w:sz w:val="24"/>
          <w:szCs w:val="24"/>
        </w:rPr>
        <w:t xml:space="preserve">Bilješke </w:t>
      </w:r>
      <w:r>
        <w:rPr>
          <w:b/>
          <w:sz w:val="24"/>
          <w:szCs w:val="24"/>
        </w:rPr>
        <w:t>uz obveze</w:t>
      </w:r>
    </w:p>
    <w:p w:rsidR="005C6B51" w:rsidRPr="0031492A" w:rsidRDefault="005C6B51" w:rsidP="005C6B51">
      <w:pPr>
        <w:pStyle w:val="Bezproreda"/>
        <w:ind w:left="720"/>
        <w:rPr>
          <w:b/>
          <w:sz w:val="16"/>
          <w:szCs w:val="16"/>
        </w:rPr>
      </w:pPr>
    </w:p>
    <w:p w:rsidR="00627F4A" w:rsidRDefault="005C6B51" w:rsidP="00B53BCD">
      <w:pPr>
        <w:pStyle w:val="Bezproreda"/>
        <w:ind w:left="660"/>
        <w:rPr>
          <w:sz w:val="24"/>
          <w:szCs w:val="24"/>
        </w:rPr>
      </w:pPr>
      <w:r w:rsidRPr="000849B0">
        <w:rPr>
          <w:sz w:val="24"/>
          <w:szCs w:val="24"/>
        </w:rPr>
        <w:t>Stanje obveza na kraju izvještajnog razdoblja iznos</w:t>
      </w:r>
      <w:r w:rsidR="00B80651">
        <w:rPr>
          <w:sz w:val="24"/>
          <w:szCs w:val="24"/>
        </w:rPr>
        <w:t>e</w:t>
      </w:r>
      <w:r w:rsidRPr="000849B0">
        <w:rPr>
          <w:sz w:val="24"/>
          <w:szCs w:val="24"/>
        </w:rPr>
        <w:t xml:space="preserve"> </w:t>
      </w:r>
      <w:r w:rsidR="00B80651">
        <w:rPr>
          <w:sz w:val="24"/>
          <w:szCs w:val="24"/>
        </w:rPr>
        <w:t>1</w:t>
      </w:r>
      <w:r w:rsidR="00B92687">
        <w:rPr>
          <w:sz w:val="24"/>
          <w:szCs w:val="24"/>
        </w:rPr>
        <w:t>8</w:t>
      </w:r>
      <w:r w:rsidR="00B80651">
        <w:rPr>
          <w:sz w:val="24"/>
          <w:szCs w:val="24"/>
        </w:rPr>
        <w:t>.</w:t>
      </w:r>
      <w:r w:rsidR="00B92687">
        <w:rPr>
          <w:sz w:val="24"/>
          <w:szCs w:val="24"/>
        </w:rPr>
        <w:t>843,21</w:t>
      </w:r>
      <w:r w:rsidR="00B80651">
        <w:rPr>
          <w:sz w:val="24"/>
          <w:szCs w:val="24"/>
        </w:rPr>
        <w:t xml:space="preserve"> eur</w:t>
      </w:r>
      <w:r w:rsidR="00B92687">
        <w:rPr>
          <w:sz w:val="24"/>
          <w:szCs w:val="24"/>
        </w:rPr>
        <w:t>a</w:t>
      </w:r>
      <w:r w:rsidR="003713D9">
        <w:rPr>
          <w:sz w:val="24"/>
          <w:szCs w:val="24"/>
        </w:rPr>
        <w:t>.</w:t>
      </w:r>
    </w:p>
    <w:p w:rsidR="00627F4A" w:rsidRPr="00B53BCD" w:rsidRDefault="00627F4A" w:rsidP="00B53BCD">
      <w:pPr>
        <w:pStyle w:val="Bezproreda"/>
        <w:ind w:left="660"/>
        <w:rPr>
          <w:b/>
          <w:sz w:val="24"/>
          <w:szCs w:val="24"/>
        </w:rPr>
      </w:pPr>
      <w:r>
        <w:rPr>
          <w:sz w:val="24"/>
          <w:szCs w:val="24"/>
        </w:rPr>
        <w:t xml:space="preserve">nedospjele obveze </w:t>
      </w:r>
      <w:r w:rsidR="00223DA7">
        <w:rPr>
          <w:sz w:val="24"/>
          <w:szCs w:val="24"/>
        </w:rPr>
        <w:t xml:space="preserve">iznose </w:t>
      </w:r>
      <w:r w:rsidR="00B80651">
        <w:rPr>
          <w:sz w:val="24"/>
          <w:szCs w:val="24"/>
        </w:rPr>
        <w:t>1</w:t>
      </w:r>
      <w:r w:rsidR="00B92687">
        <w:rPr>
          <w:sz w:val="24"/>
          <w:szCs w:val="24"/>
        </w:rPr>
        <w:t>8.843,21</w:t>
      </w:r>
      <w:r w:rsidR="00B80651">
        <w:rPr>
          <w:sz w:val="24"/>
          <w:szCs w:val="24"/>
        </w:rPr>
        <w:t xml:space="preserve"> eur</w:t>
      </w:r>
      <w:r w:rsidR="00B92687">
        <w:rPr>
          <w:sz w:val="24"/>
          <w:szCs w:val="24"/>
        </w:rPr>
        <w:t>a</w:t>
      </w:r>
      <w:r w:rsidR="00223DA7">
        <w:rPr>
          <w:sz w:val="24"/>
          <w:szCs w:val="24"/>
        </w:rPr>
        <w:t xml:space="preserve"> a  </w:t>
      </w:r>
      <w:r>
        <w:rPr>
          <w:sz w:val="24"/>
          <w:szCs w:val="24"/>
        </w:rPr>
        <w:t>odnose na:</w:t>
      </w:r>
    </w:p>
    <w:p w:rsidR="00B53BCD" w:rsidRPr="00627F4A" w:rsidRDefault="00B53BCD" w:rsidP="005C6B51">
      <w:pPr>
        <w:pStyle w:val="Bezproreda"/>
        <w:numPr>
          <w:ilvl w:val="0"/>
          <w:numId w:val="3"/>
        </w:numPr>
        <w:rPr>
          <w:b/>
          <w:sz w:val="24"/>
          <w:szCs w:val="24"/>
        </w:rPr>
      </w:pPr>
      <w:r>
        <w:rPr>
          <w:sz w:val="24"/>
          <w:szCs w:val="24"/>
        </w:rPr>
        <w:t>obveze za zaposlene –</w:t>
      </w:r>
      <w:r w:rsidR="005C6B51" w:rsidRPr="000849B0">
        <w:rPr>
          <w:sz w:val="24"/>
          <w:szCs w:val="24"/>
        </w:rPr>
        <w:t xml:space="preserve"> plaću</w:t>
      </w:r>
      <w:r>
        <w:rPr>
          <w:sz w:val="24"/>
          <w:szCs w:val="24"/>
        </w:rPr>
        <w:t xml:space="preserve"> </w:t>
      </w:r>
      <w:r w:rsidR="005C6B51" w:rsidRPr="000849B0">
        <w:rPr>
          <w:sz w:val="24"/>
          <w:szCs w:val="24"/>
        </w:rPr>
        <w:t>za prosinac 20</w:t>
      </w:r>
      <w:r w:rsidR="00627F4A">
        <w:rPr>
          <w:sz w:val="24"/>
          <w:szCs w:val="24"/>
        </w:rPr>
        <w:t>2</w:t>
      </w:r>
      <w:r w:rsidR="00B92687">
        <w:rPr>
          <w:sz w:val="24"/>
          <w:szCs w:val="24"/>
        </w:rPr>
        <w:t>4</w:t>
      </w:r>
      <w:r w:rsidR="005C6B51" w:rsidRPr="000849B0">
        <w:rPr>
          <w:sz w:val="24"/>
          <w:szCs w:val="24"/>
        </w:rPr>
        <w:t>.g.</w:t>
      </w:r>
      <w:r>
        <w:rPr>
          <w:sz w:val="24"/>
          <w:szCs w:val="24"/>
        </w:rPr>
        <w:t xml:space="preserve"> </w:t>
      </w:r>
      <w:r w:rsidR="005C6B51" w:rsidRPr="000849B0">
        <w:rPr>
          <w:sz w:val="24"/>
          <w:szCs w:val="24"/>
        </w:rPr>
        <w:t>(</w:t>
      </w:r>
      <w:r w:rsidR="00B92687">
        <w:rPr>
          <w:sz w:val="24"/>
          <w:szCs w:val="24"/>
        </w:rPr>
        <w:t>17.290,05</w:t>
      </w:r>
      <w:r w:rsidR="0064285B">
        <w:rPr>
          <w:sz w:val="24"/>
          <w:szCs w:val="24"/>
        </w:rPr>
        <w:t xml:space="preserve"> eur</w:t>
      </w:r>
      <w:r w:rsidR="00B92687">
        <w:rPr>
          <w:sz w:val="24"/>
          <w:szCs w:val="24"/>
        </w:rPr>
        <w:t>a</w:t>
      </w:r>
      <w:r w:rsidR="006D0BA5">
        <w:rPr>
          <w:sz w:val="24"/>
          <w:szCs w:val="24"/>
        </w:rPr>
        <w:t>)</w:t>
      </w:r>
      <w:r w:rsidR="005C6B51" w:rsidRPr="000849B0">
        <w:rPr>
          <w:sz w:val="24"/>
          <w:szCs w:val="24"/>
        </w:rPr>
        <w:t xml:space="preserve"> koja se isplaćuje u siječnju 20</w:t>
      </w:r>
      <w:r>
        <w:rPr>
          <w:sz w:val="24"/>
          <w:szCs w:val="24"/>
        </w:rPr>
        <w:t>2</w:t>
      </w:r>
      <w:r w:rsidR="00B92687">
        <w:rPr>
          <w:sz w:val="24"/>
          <w:szCs w:val="24"/>
        </w:rPr>
        <w:t>5</w:t>
      </w:r>
      <w:r w:rsidR="005C6B51" w:rsidRPr="000849B0">
        <w:rPr>
          <w:sz w:val="24"/>
          <w:szCs w:val="24"/>
        </w:rPr>
        <w:t xml:space="preserve">.g. </w:t>
      </w:r>
    </w:p>
    <w:p w:rsidR="00627F4A" w:rsidRPr="00990287" w:rsidRDefault="00627F4A" w:rsidP="005C6B51">
      <w:pPr>
        <w:pStyle w:val="Bezproreda"/>
        <w:numPr>
          <w:ilvl w:val="0"/>
          <w:numId w:val="3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obveze za materijalne rashode u iznosu od </w:t>
      </w:r>
      <w:r w:rsidR="00B92687">
        <w:rPr>
          <w:sz w:val="24"/>
          <w:szCs w:val="24"/>
        </w:rPr>
        <w:t xml:space="preserve">1.553,16 </w:t>
      </w:r>
      <w:r w:rsidR="0064285B">
        <w:rPr>
          <w:sz w:val="24"/>
          <w:szCs w:val="24"/>
        </w:rPr>
        <w:t>eur</w:t>
      </w:r>
      <w:r w:rsidR="00B92687">
        <w:rPr>
          <w:sz w:val="24"/>
          <w:szCs w:val="24"/>
        </w:rPr>
        <w:t>a</w:t>
      </w:r>
      <w:r w:rsidR="00990287">
        <w:rPr>
          <w:sz w:val="24"/>
          <w:szCs w:val="24"/>
        </w:rPr>
        <w:t xml:space="preserve"> – dospijeće siječanj 202</w:t>
      </w:r>
      <w:r w:rsidR="00B92687">
        <w:rPr>
          <w:sz w:val="24"/>
          <w:szCs w:val="24"/>
        </w:rPr>
        <w:t>5</w:t>
      </w:r>
      <w:r w:rsidR="00990287">
        <w:rPr>
          <w:sz w:val="24"/>
          <w:szCs w:val="24"/>
        </w:rPr>
        <w:t>.g.</w:t>
      </w:r>
    </w:p>
    <w:p w:rsidR="003713D9" w:rsidRDefault="003713D9" w:rsidP="003713D9">
      <w:pPr>
        <w:pStyle w:val="Bezproreda"/>
        <w:rPr>
          <w:sz w:val="24"/>
          <w:szCs w:val="24"/>
        </w:rPr>
      </w:pPr>
    </w:p>
    <w:p w:rsidR="00B92687" w:rsidRDefault="00B92687" w:rsidP="003713D9">
      <w:pPr>
        <w:pStyle w:val="Bezproreda"/>
        <w:rPr>
          <w:sz w:val="24"/>
          <w:szCs w:val="24"/>
        </w:rPr>
      </w:pPr>
    </w:p>
    <w:p w:rsidR="003713D9" w:rsidRDefault="003713D9" w:rsidP="003713D9">
      <w:pPr>
        <w:pStyle w:val="Bezproreda"/>
        <w:numPr>
          <w:ilvl w:val="0"/>
          <w:numId w:val="1"/>
        </w:numPr>
        <w:rPr>
          <w:b/>
          <w:sz w:val="24"/>
          <w:szCs w:val="24"/>
        </w:rPr>
      </w:pPr>
      <w:r w:rsidRPr="003713D9">
        <w:rPr>
          <w:b/>
          <w:sz w:val="24"/>
          <w:szCs w:val="24"/>
        </w:rPr>
        <w:t>Bilješke uz</w:t>
      </w:r>
      <w:r>
        <w:rPr>
          <w:b/>
          <w:sz w:val="24"/>
          <w:szCs w:val="24"/>
        </w:rPr>
        <w:t xml:space="preserve"> izvještaj o rashodima prema funkcijskoj klasifikaciji</w:t>
      </w:r>
      <w:r w:rsidR="00F81F0B">
        <w:rPr>
          <w:b/>
          <w:sz w:val="24"/>
          <w:szCs w:val="24"/>
        </w:rPr>
        <w:t xml:space="preserve"> </w:t>
      </w:r>
    </w:p>
    <w:p w:rsidR="003713D9" w:rsidRDefault="003713D9" w:rsidP="003713D9">
      <w:pPr>
        <w:pStyle w:val="Bezproreda"/>
        <w:ind w:left="720"/>
        <w:rPr>
          <w:sz w:val="24"/>
          <w:szCs w:val="24"/>
        </w:rPr>
      </w:pPr>
    </w:p>
    <w:p w:rsidR="003713D9" w:rsidRPr="003713D9" w:rsidRDefault="003713D9" w:rsidP="003713D9">
      <w:pPr>
        <w:pStyle w:val="Bezproreda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09</w:t>
      </w:r>
      <w:r w:rsidR="0064285B">
        <w:rPr>
          <w:b/>
          <w:sz w:val="24"/>
          <w:szCs w:val="24"/>
        </w:rPr>
        <w:t>11</w:t>
      </w:r>
      <w:r>
        <w:rPr>
          <w:b/>
          <w:sz w:val="24"/>
          <w:szCs w:val="24"/>
        </w:rPr>
        <w:t xml:space="preserve"> </w:t>
      </w:r>
      <w:r w:rsidR="0064285B">
        <w:rPr>
          <w:b/>
          <w:sz w:val="24"/>
          <w:szCs w:val="24"/>
        </w:rPr>
        <w:t xml:space="preserve">Predškolsko </w:t>
      </w:r>
      <w:r w:rsidR="005C6A47">
        <w:rPr>
          <w:b/>
          <w:sz w:val="24"/>
          <w:szCs w:val="24"/>
        </w:rPr>
        <w:t>obrazovanj</w:t>
      </w:r>
      <w:r w:rsidR="0064285B">
        <w:rPr>
          <w:b/>
          <w:sz w:val="24"/>
          <w:szCs w:val="24"/>
        </w:rPr>
        <w:t>e</w:t>
      </w:r>
      <w:r>
        <w:rPr>
          <w:b/>
          <w:sz w:val="24"/>
          <w:szCs w:val="24"/>
        </w:rPr>
        <w:t xml:space="preserve">  </w:t>
      </w:r>
      <w:r w:rsidR="00475172">
        <w:rPr>
          <w:sz w:val="24"/>
          <w:szCs w:val="24"/>
        </w:rPr>
        <w:t xml:space="preserve">ima </w:t>
      </w:r>
      <w:r w:rsidR="005C6A47">
        <w:rPr>
          <w:sz w:val="24"/>
          <w:szCs w:val="24"/>
        </w:rPr>
        <w:t>indeks</w:t>
      </w:r>
      <w:r w:rsidR="00475172">
        <w:rPr>
          <w:sz w:val="24"/>
          <w:szCs w:val="24"/>
        </w:rPr>
        <w:t xml:space="preserve"> od </w:t>
      </w:r>
      <w:r w:rsidR="00B92687">
        <w:rPr>
          <w:sz w:val="24"/>
          <w:szCs w:val="24"/>
        </w:rPr>
        <w:t>93,3</w:t>
      </w:r>
      <w:r w:rsidR="00475172">
        <w:rPr>
          <w:sz w:val="24"/>
          <w:szCs w:val="24"/>
        </w:rPr>
        <w:t xml:space="preserve"> u odnosu a prošlogodišnje razdoblje </w:t>
      </w:r>
      <w:r w:rsidR="0064285B">
        <w:rPr>
          <w:sz w:val="24"/>
          <w:szCs w:val="24"/>
        </w:rPr>
        <w:t xml:space="preserve">iz razloga </w:t>
      </w:r>
      <w:r w:rsidR="00B92687">
        <w:rPr>
          <w:sz w:val="24"/>
          <w:szCs w:val="24"/>
        </w:rPr>
        <w:t>smanjenja materijalnih troškova zbog preseljenja na privremenu lokaciju.</w:t>
      </w:r>
    </w:p>
    <w:p w:rsidR="00B53BCD" w:rsidRDefault="00B53BCD" w:rsidP="00B53BCD">
      <w:pPr>
        <w:pStyle w:val="Bezproreda"/>
        <w:ind w:left="660"/>
        <w:rPr>
          <w:b/>
          <w:sz w:val="24"/>
          <w:szCs w:val="24"/>
        </w:rPr>
      </w:pPr>
    </w:p>
    <w:p w:rsidR="00475172" w:rsidRDefault="00475172" w:rsidP="00B53BCD">
      <w:pPr>
        <w:pStyle w:val="Bezproreda"/>
        <w:ind w:left="660"/>
        <w:rPr>
          <w:b/>
          <w:sz w:val="24"/>
          <w:szCs w:val="24"/>
        </w:rPr>
      </w:pPr>
    </w:p>
    <w:p w:rsidR="00B81087" w:rsidRDefault="00B81087" w:rsidP="00B53BCD">
      <w:pPr>
        <w:pStyle w:val="Bezproreda"/>
        <w:ind w:left="660"/>
        <w:rPr>
          <w:b/>
          <w:sz w:val="24"/>
          <w:szCs w:val="24"/>
        </w:rPr>
      </w:pPr>
    </w:p>
    <w:p w:rsidR="00475172" w:rsidRDefault="00475172" w:rsidP="00475172">
      <w:pPr>
        <w:pStyle w:val="Bezproreda"/>
        <w:numPr>
          <w:ilvl w:val="0"/>
          <w:numId w:val="1"/>
        </w:numPr>
        <w:rPr>
          <w:b/>
          <w:sz w:val="24"/>
          <w:szCs w:val="24"/>
        </w:rPr>
      </w:pPr>
      <w:r w:rsidRPr="009B3E03">
        <w:rPr>
          <w:b/>
          <w:sz w:val="24"/>
          <w:szCs w:val="24"/>
        </w:rPr>
        <w:t xml:space="preserve">Bilješke </w:t>
      </w:r>
      <w:r>
        <w:rPr>
          <w:b/>
          <w:sz w:val="24"/>
          <w:szCs w:val="24"/>
        </w:rPr>
        <w:t>uz bilancu</w:t>
      </w:r>
      <w:r w:rsidR="00522850">
        <w:rPr>
          <w:b/>
          <w:sz w:val="24"/>
          <w:szCs w:val="24"/>
        </w:rPr>
        <w:t xml:space="preserve"> </w:t>
      </w:r>
    </w:p>
    <w:p w:rsidR="00475172" w:rsidRDefault="00800692" w:rsidP="00800692">
      <w:pPr>
        <w:pStyle w:val="Bezproreda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</w:p>
    <w:p w:rsidR="00800692" w:rsidRDefault="003C6E33" w:rsidP="00475172">
      <w:pPr>
        <w:pStyle w:val="Bezproreda"/>
        <w:numPr>
          <w:ilvl w:val="0"/>
          <w:numId w:val="3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Šifra </w:t>
      </w:r>
      <w:r w:rsidR="00800692">
        <w:rPr>
          <w:b/>
          <w:sz w:val="24"/>
          <w:szCs w:val="24"/>
        </w:rPr>
        <w:t xml:space="preserve">02 Proizvedena dugotrajna imovina </w:t>
      </w:r>
      <w:r w:rsidR="00800692">
        <w:rPr>
          <w:sz w:val="24"/>
          <w:szCs w:val="24"/>
        </w:rPr>
        <w:t xml:space="preserve">ima indeks od </w:t>
      </w:r>
      <w:r>
        <w:rPr>
          <w:sz w:val="24"/>
          <w:szCs w:val="24"/>
        </w:rPr>
        <w:t>40,5</w:t>
      </w:r>
      <w:r w:rsidR="00800692">
        <w:rPr>
          <w:sz w:val="24"/>
          <w:szCs w:val="24"/>
        </w:rPr>
        <w:t xml:space="preserve"> u odnosu na prošlu godinu iz razloga </w:t>
      </w:r>
      <w:r w:rsidR="006370A4">
        <w:rPr>
          <w:sz w:val="24"/>
          <w:szCs w:val="24"/>
        </w:rPr>
        <w:t xml:space="preserve">što ove godine </w:t>
      </w:r>
      <w:r>
        <w:rPr>
          <w:sz w:val="24"/>
          <w:szCs w:val="24"/>
        </w:rPr>
        <w:t>nije bilo potrebe za nabavom uređaja i opreme</w:t>
      </w:r>
      <w:r w:rsidR="006370A4">
        <w:rPr>
          <w:sz w:val="24"/>
          <w:szCs w:val="24"/>
        </w:rPr>
        <w:t>.</w:t>
      </w:r>
    </w:p>
    <w:p w:rsidR="00475172" w:rsidRPr="00800692" w:rsidRDefault="003C6E33" w:rsidP="00475172">
      <w:pPr>
        <w:pStyle w:val="Bezproreda"/>
        <w:numPr>
          <w:ilvl w:val="0"/>
          <w:numId w:val="3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Šifra </w:t>
      </w:r>
      <w:r w:rsidR="00475172">
        <w:rPr>
          <w:b/>
          <w:sz w:val="24"/>
          <w:szCs w:val="24"/>
        </w:rPr>
        <w:t>16 Potraživanja za prihode poslovanja</w:t>
      </w:r>
      <w:r>
        <w:rPr>
          <w:b/>
          <w:sz w:val="24"/>
          <w:szCs w:val="24"/>
        </w:rPr>
        <w:t xml:space="preserve"> </w:t>
      </w:r>
      <w:r w:rsidR="002619BD" w:rsidRPr="002619BD">
        <w:rPr>
          <w:sz w:val="24"/>
          <w:szCs w:val="24"/>
        </w:rPr>
        <w:t xml:space="preserve">ima indeks od </w:t>
      </w:r>
      <w:r>
        <w:rPr>
          <w:sz w:val="24"/>
          <w:szCs w:val="24"/>
        </w:rPr>
        <w:t>289,4</w:t>
      </w:r>
      <w:r w:rsidR="00475172">
        <w:rPr>
          <w:sz w:val="24"/>
          <w:szCs w:val="24"/>
        </w:rPr>
        <w:t xml:space="preserve"> u odnosu na prošlogodišnje razdoblje </w:t>
      </w:r>
      <w:r>
        <w:rPr>
          <w:sz w:val="24"/>
          <w:szCs w:val="24"/>
        </w:rPr>
        <w:t xml:space="preserve">i iznosi 812,00 eura </w:t>
      </w:r>
      <w:r w:rsidR="00475172">
        <w:rPr>
          <w:sz w:val="24"/>
          <w:szCs w:val="24"/>
        </w:rPr>
        <w:t xml:space="preserve">a razlog je </w:t>
      </w:r>
      <w:r w:rsidR="002619BD">
        <w:rPr>
          <w:sz w:val="24"/>
          <w:szCs w:val="24"/>
        </w:rPr>
        <w:t xml:space="preserve">što </w:t>
      </w:r>
      <w:r w:rsidR="00475172">
        <w:rPr>
          <w:sz w:val="24"/>
          <w:szCs w:val="24"/>
        </w:rPr>
        <w:t xml:space="preserve">veći broj roditelja </w:t>
      </w:r>
      <w:r>
        <w:rPr>
          <w:sz w:val="24"/>
          <w:szCs w:val="24"/>
        </w:rPr>
        <w:t>nije podmirio svoje obveze za prosinac 2024.g.</w:t>
      </w:r>
    </w:p>
    <w:p w:rsidR="00B2045D" w:rsidRPr="003C6E33" w:rsidRDefault="003C6E33" w:rsidP="00475172">
      <w:pPr>
        <w:pStyle w:val="Bezproreda"/>
        <w:numPr>
          <w:ilvl w:val="0"/>
          <w:numId w:val="3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Šifra </w:t>
      </w:r>
      <w:r w:rsidR="00B2045D">
        <w:rPr>
          <w:b/>
          <w:sz w:val="24"/>
          <w:szCs w:val="24"/>
        </w:rPr>
        <w:t xml:space="preserve">129 Potraživanja za naknade koje se refundiranju </w:t>
      </w:r>
      <w:r w:rsidR="0009161D" w:rsidRPr="0009161D">
        <w:rPr>
          <w:sz w:val="24"/>
          <w:szCs w:val="24"/>
        </w:rPr>
        <w:t xml:space="preserve">imaju ostvarenje od </w:t>
      </w:r>
      <w:r>
        <w:rPr>
          <w:sz w:val="24"/>
          <w:szCs w:val="24"/>
        </w:rPr>
        <w:t>32,6</w:t>
      </w:r>
      <w:r w:rsidR="0009161D" w:rsidRPr="0009161D">
        <w:rPr>
          <w:sz w:val="24"/>
          <w:szCs w:val="24"/>
        </w:rPr>
        <w:t xml:space="preserve"> u odnosu na prošlu godinu iz razloga</w:t>
      </w:r>
      <w:r w:rsidR="0009161D">
        <w:rPr>
          <w:sz w:val="24"/>
          <w:szCs w:val="24"/>
        </w:rPr>
        <w:t xml:space="preserve"> manjeg bolovanja na teret HZZO-a</w:t>
      </w:r>
      <w:r>
        <w:rPr>
          <w:sz w:val="24"/>
          <w:szCs w:val="24"/>
        </w:rPr>
        <w:t xml:space="preserve"> i redovitije refundacije</w:t>
      </w:r>
      <w:r w:rsidR="00B2045D">
        <w:rPr>
          <w:sz w:val="24"/>
          <w:szCs w:val="24"/>
        </w:rPr>
        <w:t>.</w:t>
      </w:r>
    </w:p>
    <w:p w:rsidR="003C6E33" w:rsidRPr="003C6E33" w:rsidRDefault="003C6E33" w:rsidP="00475172">
      <w:pPr>
        <w:pStyle w:val="Bezprored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Šifra 193 Kontinuirani rashodi budućih razdoblja </w:t>
      </w:r>
      <w:r w:rsidRPr="003C6E33">
        <w:rPr>
          <w:sz w:val="24"/>
          <w:szCs w:val="24"/>
        </w:rPr>
        <w:t>ima</w:t>
      </w:r>
      <w:r>
        <w:rPr>
          <w:sz w:val="24"/>
          <w:szCs w:val="24"/>
        </w:rPr>
        <w:t xml:space="preserve"> indeks od 133,6 u odnosu na prošlogodišnji period a razlog je povećanju plaća za prosinac 2024.g.</w:t>
      </w:r>
    </w:p>
    <w:p w:rsidR="008A7D5F" w:rsidRPr="008A7D5F" w:rsidRDefault="006335AB" w:rsidP="0009161D">
      <w:pPr>
        <w:pStyle w:val="Bezproreda"/>
        <w:numPr>
          <w:ilvl w:val="0"/>
          <w:numId w:val="3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Šifra </w:t>
      </w:r>
      <w:r w:rsidR="00475172">
        <w:rPr>
          <w:b/>
          <w:sz w:val="24"/>
          <w:szCs w:val="24"/>
        </w:rPr>
        <w:t xml:space="preserve">92211 Višak prihoda poslovanja </w:t>
      </w:r>
      <w:r w:rsidR="00522850">
        <w:rPr>
          <w:sz w:val="24"/>
          <w:szCs w:val="24"/>
        </w:rPr>
        <w:t>ima</w:t>
      </w:r>
      <w:r w:rsidR="00B2045D">
        <w:rPr>
          <w:b/>
          <w:sz w:val="24"/>
          <w:szCs w:val="24"/>
        </w:rPr>
        <w:t xml:space="preserve"> </w:t>
      </w:r>
      <w:r w:rsidR="00522850" w:rsidRPr="00522850">
        <w:rPr>
          <w:sz w:val="24"/>
          <w:szCs w:val="24"/>
        </w:rPr>
        <w:t xml:space="preserve">indeks od </w:t>
      </w:r>
      <w:r>
        <w:rPr>
          <w:sz w:val="24"/>
          <w:szCs w:val="24"/>
        </w:rPr>
        <w:t>240,7</w:t>
      </w:r>
      <w:r w:rsidR="00475172">
        <w:rPr>
          <w:sz w:val="24"/>
          <w:szCs w:val="24"/>
        </w:rPr>
        <w:t xml:space="preserve">  u odnosu na prošlu godinu</w:t>
      </w:r>
      <w:r w:rsidR="00522850">
        <w:rPr>
          <w:sz w:val="24"/>
          <w:szCs w:val="24"/>
        </w:rPr>
        <w:t xml:space="preserve"> </w:t>
      </w:r>
      <w:r w:rsidR="00B2045D">
        <w:rPr>
          <w:sz w:val="24"/>
          <w:szCs w:val="24"/>
        </w:rPr>
        <w:t xml:space="preserve">i iznosi </w:t>
      </w:r>
      <w:r>
        <w:rPr>
          <w:sz w:val="24"/>
          <w:szCs w:val="24"/>
        </w:rPr>
        <w:t>44.636,28</w:t>
      </w:r>
      <w:r w:rsidR="0009161D">
        <w:rPr>
          <w:sz w:val="24"/>
          <w:szCs w:val="24"/>
        </w:rPr>
        <w:t xml:space="preserve"> </w:t>
      </w:r>
      <w:proofErr w:type="spellStart"/>
      <w:r w:rsidR="0009161D">
        <w:rPr>
          <w:sz w:val="24"/>
          <w:szCs w:val="24"/>
        </w:rPr>
        <w:t>eur</w:t>
      </w:r>
      <w:proofErr w:type="spellEnd"/>
      <w:r w:rsidR="0009161D">
        <w:rPr>
          <w:sz w:val="24"/>
          <w:szCs w:val="24"/>
        </w:rPr>
        <w:t>.</w:t>
      </w:r>
    </w:p>
    <w:p w:rsidR="00AC5C59" w:rsidRDefault="00AC5C59" w:rsidP="008A7D5F">
      <w:pPr>
        <w:pStyle w:val="Bezproreda"/>
        <w:ind w:left="660"/>
        <w:jc w:val="both"/>
        <w:rPr>
          <w:sz w:val="24"/>
          <w:szCs w:val="24"/>
        </w:rPr>
      </w:pPr>
    </w:p>
    <w:p w:rsidR="006335AB" w:rsidRPr="0009161D" w:rsidRDefault="006335AB" w:rsidP="008A7D5F">
      <w:pPr>
        <w:pStyle w:val="Bezproreda"/>
        <w:ind w:left="660"/>
        <w:jc w:val="both"/>
        <w:rPr>
          <w:b/>
          <w:sz w:val="24"/>
          <w:szCs w:val="24"/>
        </w:rPr>
      </w:pPr>
    </w:p>
    <w:p w:rsidR="008A7D5F" w:rsidRDefault="008A7D5F" w:rsidP="008A7D5F">
      <w:pPr>
        <w:pStyle w:val="Bezproreda"/>
        <w:numPr>
          <w:ilvl w:val="0"/>
          <w:numId w:val="1"/>
        </w:numPr>
        <w:rPr>
          <w:b/>
          <w:sz w:val="24"/>
          <w:szCs w:val="24"/>
        </w:rPr>
      </w:pPr>
      <w:r w:rsidRPr="009B3E03">
        <w:rPr>
          <w:b/>
          <w:sz w:val="24"/>
          <w:szCs w:val="24"/>
        </w:rPr>
        <w:t xml:space="preserve">Bilješke </w:t>
      </w:r>
      <w:r>
        <w:rPr>
          <w:b/>
          <w:sz w:val="24"/>
          <w:szCs w:val="24"/>
        </w:rPr>
        <w:t>uz Izvještaj o promjenama u vrijednosti i obujmu imovine i obveza</w:t>
      </w:r>
    </w:p>
    <w:p w:rsidR="008A7D5F" w:rsidRPr="008A7D5F" w:rsidRDefault="008A7D5F" w:rsidP="008A7D5F">
      <w:pPr>
        <w:pStyle w:val="Bezproreda"/>
        <w:numPr>
          <w:ilvl w:val="0"/>
          <w:numId w:val="3"/>
        </w:numPr>
        <w:rPr>
          <w:sz w:val="24"/>
          <w:szCs w:val="24"/>
        </w:rPr>
      </w:pPr>
      <w:r w:rsidRPr="008A7D5F">
        <w:rPr>
          <w:sz w:val="24"/>
          <w:szCs w:val="24"/>
        </w:rPr>
        <w:t>Tokom</w:t>
      </w:r>
      <w:r>
        <w:rPr>
          <w:sz w:val="24"/>
          <w:szCs w:val="24"/>
        </w:rPr>
        <w:t xml:space="preserve"> 202</w:t>
      </w:r>
      <w:r w:rsidR="00B92687">
        <w:rPr>
          <w:sz w:val="24"/>
          <w:szCs w:val="24"/>
        </w:rPr>
        <w:t>4</w:t>
      </w:r>
      <w:r>
        <w:rPr>
          <w:sz w:val="24"/>
          <w:szCs w:val="24"/>
        </w:rPr>
        <w:t>.g. nije bilo promjena.</w:t>
      </w:r>
    </w:p>
    <w:p w:rsidR="0009161D" w:rsidRDefault="0009161D" w:rsidP="0009161D">
      <w:pPr>
        <w:pStyle w:val="Bezproreda"/>
        <w:ind w:left="660"/>
        <w:jc w:val="both"/>
        <w:rPr>
          <w:b/>
          <w:sz w:val="24"/>
          <w:szCs w:val="24"/>
        </w:rPr>
      </w:pPr>
    </w:p>
    <w:p w:rsidR="006335AB" w:rsidRPr="0009161D" w:rsidRDefault="006335AB" w:rsidP="0009161D">
      <w:pPr>
        <w:pStyle w:val="Bezproreda"/>
        <w:ind w:left="660"/>
        <w:jc w:val="both"/>
        <w:rPr>
          <w:b/>
          <w:sz w:val="24"/>
          <w:szCs w:val="24"/>
        </w:rPr>
      </w:pPr>
    </w:p>
    <w:p w:rsidR="005C6B51" w:rsidRDefault="005C6B51" w:rsidP="00B53BCD">
      <w:pPr>
        <w:pStyle w:val="Bezproreda"/>
        <w:ind w:left="660"/>
        <w:rPr>
          <w:sz w:val="24"/>
          <w:szCs w:val="24"/>
        </w:rPr>
      </w:pPr>
      <w:r w:rsidRPr="000849B0">
        <w:rPr>
          <w:sz w:val="24"/>
          <w:szCs w:val="24"/>
        </w:rPr>
        <w:t>Dječji vrtić tokom 20</w:t>
      </w:r>
      <w:r w:rsidR="00990287">
        <w:rPr>
          <w:sz w:val="24"/>
          <w:szCs w:val="24"/>
        </w:rPr>
        <w:t>2</w:t>
      </w:r>
      <w:r w:rsidR="00B92687">
        <w:rPr>
          <w:sz w:val="24"/>
          <w:szCs w:val="24"/>
        </w:rPr>
        <w:t>4</w:t>
      </w:r>
      <w:r w:rsidRPr="000849B0">
        <w:rPr>
          <w:sz w:val="24"/>
          <w:szCs w:val="24"/>
        </w:rPr>
        <w:t>.g. nije davao niti primao kredite i zajmove</w:t>
      </w:r>
      <w:r>
        <w:rPr>
          <w:sz w:val="24"/>
          <w:szCs w:val="24"/>
        </w:rPr>
        <w:t xml:space="preserve"> i nema sudskih sporova u tijeku</w:t>
      </w:r>
      <w:r w:rsidRPr="000849B0">
        <w:rPr>
          <w:sz w:val="24"/>
          <w:szCs w:val="24"/>
        </w:rPr>
        <w:t>.</w:t>
      </w:r>
    </w:p>
    <w:p w:rsidR="008A7D5F" w:rsidRDefault="008A7D5F" w:rsidP="00B53BCD">
      <w:pPr>
        <w:pStyle w:val="Bezproreda"/>
        <w:ind w:left="660"/>
        <w:rPr>
          <w:sz w:val="24"/>
          <w:szCs w:val="24"/>
        </w:rPr>
      </w:pPr>
    </w:p>
    <w:p w:rsidR="009B5282" w:rsidRDefault="009B5282" w:rsidP="005C6B51">
      <w:pPr>
        <w:pStyle w:val="Bezproreda"/>
        <w:ind w:left="660"/>
        <w:rPr>
          <w:sz w:val="24"/>
          <w:szCs w:val="24"/>
        </w:rPr>
      </w:pPr>
    </w:p>
    <w:p w:rsidR="005C6B51" w:rsidRDefault="005C6B51" w:rsidP="005C6B51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 Svetoj Mariji, </w:t>
      </w:r>
      <w:r w:rsidR="006335AB">
        <w:rPr>
          <w:sz w:val="24"/>
          <w:szCs w:val="24"/>
        </w:rPr>
        <w:t>28</w:t>
      </w:r>
      <w:r>
        <w:rPr>
          <w:sz w:val="24"/>
          <w:szCs w:val="24"/>
        </w:rPr>
        <w:t xml:space="preserve">. siječnja </w:t>
      </w:r>
      <w:r w:rsidR="00990287">
        <w:rPr>
          <w:sz w:val="24"/>
          <w:szCs w:val="24"/>
        </w:rPr>
        <w:t>202</w:t>
      </w:r>
      <w:r w:rsidR="006335AB">
        <w:rPr>
          <w:sz w:val="24"/>
          <w:szCs w:val="24"/>
        </w:rPr>
        <w:t>5</w:t>
      </w:r>
      <w:r>
        <w:rPr>
          <w:sz w:val="24"/>
          <w:szCs w:val="24"/>
        </w:rPr>
        <w:t>.</w:t>
      </w:r>
    </w:p>
    <w:p w:rsidR="005C6B51" w:rsidRDefault="005C6B51" w:rsidP="005C6B51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>Osoba za kontaktiranje: Ljubica Šulj</w:t>
      </w:r>
    </w:p>
    <w:p w:rsidR="005C6B51" w:rsidRDefault="005C6B51" w:rsidP="005C6B51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>Broj telefona:040/660-864</w:t>
      </w:r>
    </w:p>
    <w:p w:rsidR="005C6B51" w:rsidRDefault="005C6B51" w:rsidP="005C6B51">
      <w:pPr>
        <w:pStyle w:val="Bezproreda"/>
        <w:ind w:left="6372"/>
        <w:jc w:val="both"/>
        <w:rPr>
          <w:sz w:val="24"/>
          <w:szCs w:val="24"/>
        </w:rPr>
      </w:pPr>
      <w:r>
        <w:rPr>
          <w:sz w:val="24"/>
          <w:szCs w:val="24"/>
        </w:rPr>
        <w:t>Zakonski zastupnik:</w:t>
      </w:r>
    </w:p>
    <w:p w:rsidR="005C6B51" w:rsidRPr="0009161D" w:rsidRDefault="0009161D" w:rsidP="005C6B51">
      <w:pPr>
        <w:pStyle w:val="Bezproreda"/>
        <w:ind w:left="6372"/>
        <w:jc w:val="both"/>
        <w:rPr>
          <w:sz w:val="24"/>
          <w:szCs w:val="24"/>
        </w:rPr>
      </w:pPr>
      <w:r w:rsidRPr="0009161D">
        <w:rPr>
          <w:sz w:val="24"/>
          <w:szCs w:val="24"/>
        </w:rPr>
        <w:t>Maja Jambrešić</w:t>
      </w:r>
    </w:p>
    <w:p w:rsidR="005C6B51" w:rsidRPr="0009161D" w:rsidRDefault="005C6B51" w:rsidP="002F2F6F">
      <w:pPr>
        <w:pStyle w:val="Bezproreda"/>
        <w:ind w:left="660"/>
      </w:pPr>
    </w:p>
    <w:sectPr w:rsidR="005C6B51" w:rsidRPr="000916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4C4224"/>
    <w:multiLevelType w:val="hybridMultilevel"/>
    <w:tmpl w:val="EEDE64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20967"/>
    <w:multiLevelType w:val="hybridMultilevel"/>
    <w:tmpl w:val="C902EC4E"/>
    <w:lvl w:ilvl="0" w:tplc="CBD4200C">
      <w:start w:val="3213"/>
      <w:numFmt w:val="bullet"/>
      <w:lvlText w:val="-"/>
      <w:lvlJc w:val="left"/>
      <w:pPr>
        <w:ind w:left="66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" w15:restartNumberingAfterBreak="0">
    <w:nsid w:val="305A25B3"/>
    <w:multiLevelType w:val="hybridMultilevel"/>
    <w:tmpl w:val="D866422C"/>
    <w:lvl w:ilvl="0" w:tplc="CBD4200C">
      <w:start w:val="3213"/>
      <w:numFmt w:val="bullet"/>
      <w:lvlText w:val="-"/>
      <w:lvlJc w:val="left"/>
      <w:pPr>
        <w:ind w:left="66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FD1E8C"/>
    <w:multiLevelType w:val="hybridMultilevel"/>
    <w:tmpl w:val="4D68045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E03"/>
    <w:rsid w:val="000016A4"/>
    <w:rsid w:val="000236DA"/>
    <w:rsid w:val="00072AE2"/>
    <w:rsid w:val="00083E58"/>
    <w:rsid w:val="000849B0"/>
    <w:rsid w:val="0009161D"/>
    <w:rsid w:val="000B1085"/>
    <w:rsid w:val="000B258E"/>
    <w:rsid w:val="000E6C16"/>
    <w:rsid w:val="00115D1B"/>
    <w:rsid w:val="001253B0"/>
    <w:rsid w:val="00160356"/>
    <w:rsid w:val="00172DA5"/>
    <w:rsid w:val="00195AE0"/>
    <w:rsid w:val="001B5141"/>
    <w:rsid w:val="00223DA7"/>
    <w:rsid w:val="002604ED"/>
    <w:rsid w:val="002619BD"/>
    <w:rsid w:val="00264195"/>
    <w:rsid w:val="00291B71"/>
    <w:rsid w:val="002A2A1F"/>
    <w:rsid w:val="002C3E72"/>
    <w:rsid w:val="002C41DB"/>
    <w:rsid w:val="002C54B3"/>
    <w:rsid w:val="002D6451"/>
    <w:rsid w:val="002F2F6F"/>
    <w:rsid w:val="002F4373"/>
    <w:rsid w:val="0031492A"/>
    <w:rsid w:val="003558B6"/>
    <w:rsid w:val="003713D9"/>
    <w:rsid w:val="0039302B"/>
    <w:rsid w:val="003C6E33"/>
    <w:rsid w:val="003D36A4"/>
    <w:rsid w:val="003E0996"/>
    <w:rsid w:val="003F4038"/>
    <w:rsid w:val="003F6519"/>
    <w:rsid w:val="004056B7"/>
    <w:rsid w:val="00467091"/>
    <w:rsid w:val="00475172"/>
    <w:rsid w:val="004832F8"/>
    <w:rsid w:val="004912BB"/>
    <w:rsid w:val="004A489F"/>
    <w:rsid w:val="004E498D"/>
    <w:rsid w:val="0050464C"/>
    <w:rsid w:val="00522850"/>
    <w:rsid w:val="00534BA5"/>
    <w:rsid w:val="00535443"/>
    <w:rsid w:val="00550F68"/>
    <w:rsid w:val="00555519"/>
    <w:rsid w:val="00572B95"/>
    <w:rsid w:val="00580092"/>
    <w:rsid w:val="00591721"/>
    <w:rsid w:val="005C49B8"/>
    <w:rsid w:val="005C6A47"/>
    <w:rsid w:val="005C6B51"/>
    <w:rsid w:val="005E149D"/>
    <w:rsid w:val="005F283F"/>
    <w:rsid w:val="00617740"/>
    <w:rsid w:val="00621612"/>
    <w:rsid w:val="00627F4A"/>
    <w:rsid w:val="006335AB"/>
    <w:rsid w:val="006370A4"/>
    <w:rsid w:val="0064285B"/>
    <w:rsid w:val="00651651"/>
    <w:rsid w:val="0065182A"/>
    <w:rsid w:val="00652843"/>
    <w:rsid w:val="006532CE"/>
    <w:rsid w:val="0066344D"/>
    <w:rsid w:val="0066675F"/>
    <w:rsid w:val="006708EC"/>
    <w:rsid w:val="00680868"/>
    <w:rsid w:val="006A268D"/>
    <w:rsid w:val="006D0BA5"/>
    <w:rsid w:val="006E104C"/>
    <w:rsid w:val="006F0AA6"/>
    <w:rsid w:val="006F1739"/>
    <w:rsid w:val="00700766"/>
    <w:rsid w:val="0071428A"/>
    <w:rsid w:val="00747788"/>
    <w:rsid w:val="00767BF7"/>
    <w:rsid w:val="00783FE3"/>
    <w:rsid w:val="007A066C"/>
    <w:rsid w:val="007B7917"/>
    <w:rsid w:val="007E2EF9"/>
    <w:rsid w:val="007F1B97"/>
    <w:rsid w:val="007F72EF"/>
    <w:rsid w:val="00800692"/>
    <w:rsid w:val="008101C3"/>
    <w:rsid w:val="00844B99"/>
    <w:rsid w:val="008475D8"/>
    <w:rsid w:val="00855258"/>
    <w:rsid w:val="008A0B44"/>
    <w:rsid w:val="008A7D5F"/>
    <w:rsid w:val="008D52F6"/>
    <w:rsid w:val="008F612B"/>
    <w:rsid w:val="009232F4"/>
    <w:rsid w:val="00932378"/>
    <w:rsid w:val="00947BD5"/>
    <w:rsid w:val="00990287"/>
    <w:rsid w:val="0099768E"/>
    <w:rsid w:val="009B3E03"/>
    <w:rsid w:val="009B5282"/>
    <w:rsid w:val="009B66A2"/>
    <w:rsid w:val="009C60B0"/>
    <w:rsid w:val="009C7647"/>
    <w:rsid w:val="009E3855"/>
    <w:rsid w:val="009F7178"/>
    <w:rsid w:val="00A165DF"/>
    <w:rsid w:val="00A31AF5"/>
    <w:rsid w:val="00A60EA5"/>
    <w:rsid w:val="00AA16AF"/>
    <w:rsid w:val="00AA6CA4"/>
    <w:rsid w:val="00AB0090"/>
    <w:rsid w:val="00AC2FA9"/>
    <w:rsid w:val="00AC3269"/>
    <w:rsid w:val="00AC5C59"/>
    <w:rsid w:val="00AD1971"/>
    <w:rsid w:val="00AD2200"/>
    <w:rsid w:val="00AF3673"/>
    <w:rsid w:val="00B025F2"/>
    <w:rsid w:val="00B2045D"/>
    <w:rsid w:val="00B241B6"/>
    <w:rsid w:val="00B301CC"/>
    <w:rsid w:val="00B53BCD"/>
    <w:rsid w:val="00B54B47"/>
    <w:rsid w:val="00B636E4"/>
    <w:rsid w:val="00B80651"/>
    <w:rsid w:val="00B81087"/>
    <w:rsid w:val="00B92687"/>
    <w:rsid w:val="00B94C27"/>
    <w:rsid w:val="00BD5A6D"/>
    <w:rsid w:val="00C1077C"/>
    <w:rsid w:val="00C31B2E"/>
    <w:rsid w:val="00C34DE6"/>
    <w:rsid w:val="00C627A3"/>
    <w:rsid w:val="00C660E7"/>
    <w:rsid w:val="00C7478A"/>
    <w:rsid w:val="00C75808"/>
    <w:rsid w:val="00C84DB9"/>
    <w:rsid w:val="00C9451D"/>
    <w:rsid w:val="00CE1399"/>
    <w:rsid w:val="00CF25A8"/>
    <w:rsid w:val="00D601E2"/>
    <w:rsid w:val="00D92870"/>
    <w:rsid w:val="00D951EC"/>
    <w:rsid w:val="00DA4D64"/>
    <w:rsid w:val="00DD07D5"/>
    <w:rsid w:val="00DD630E"/>
    <w:rsid w:val="00DF44FA"/>
    <w:rsid w:val="00E157D2"/>
    <w:rsid w:val="00E3663A"/>
    <w:rsid w:val="00E454DB"/>
    <w:rsid w:val="00E4778D"/>
    <w:rsid w:val="00E80350"/>
    <w:rsid w:val="00ED469B"/>
    <w:rsid w:val="00ED7EE1"/>
    <w:rsid w:val="00F129C0"/>
    <w:rsid w:val="00F324E0"/>
    <w:rsid w:val="00F57016"/>
    <w:rsid w:val="00F81F0B"/>
    <w:rsid w:val="00F85A91"/>
    <w:rsid w:val="00FB48E0"/>
    <w:rsid w:val="00FE40AC"/>
    <w:rsid w:val="00FF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7E56F4-D6A7-432E-B3D1-0CD558B0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B3E03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C76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C7647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4751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E25EC-6E19-4E9F-AB9F-7E9722C99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1076</Words>
  <Characters>6137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Sveta Marija</dc:creator>
  <cp:keywords/>
  <dc:description/>
  <cp:lastModifiedBy>Korisnik</cp:lastModifiedBy>
  <cp:revision>14</cp:revision>
  <cp:lastPrinted>2025-01-28T12:21:00Z</cp:lastPrinted>
  <dcterms:created xsi:type="dcterms:W3CDTF">2025-01-28T09:44:00Z</dcterms:created>
  <dcterms:modified xsi:type="dcterms:W3CDTF">2025-01-28T12:24:00Z</dcterms:modified>
</cp:coreProperties>
</file>