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BEF" w:rsidRPr="00F62BEF" w:rsidRDefault="00F62BEF" w:rsidP="00F62BEF">
      <w:pPr>
        <w:pStyle w:val="Bezproreda"/>
        <w:jc w:val="center"/>
        <w:rPr>
          <w:b/>
          <w:sz w:val="24"/>
          <w:szCs w:val="24"/>
        </w:rPr>
      </w:pPr>
      <w:r w:rsidRPr="00F62BEF">
        <w:rPr>
          <w:b/>
          <w:sz w:val="24"/>
          <w:szCs w:val="24"/>
        </w:rPr>
        <w:t>Pojašnjenje uz</w:t>
      </w:r>
    </w:p>
    <w:p w:rsidR="00C4105D" w:rsidRPr="00F62BEF" w:rsidRDefault="00FA6DDE" w:rsidP="00F62BEF">
      <w:pPr>
        <w:pStyle w:val="Bezproreda"/>
        <w:jc w:val="center"/>
        <w:rPr>
          <w:b/>
          <w:sz w:val="24"/>
          <w:szCs w:val="24"/>
        </w:rPr>
      </w:pPr>
      <w:r w:rsidRPr="00F62BEF">
        <w:rPr>
          <w:b/>
          <w:sz w:val="24"/>
          <w:szCs w:val="24"/>
        </w:rPr>
        <w:t xml:space="preserve">Izvještaj o izvršenju proračuna Dječjeg vrtića </w:t>
      </w:r>
      <w:r w:rsidR="00B84E25" w:rsidRPr="00F62BEF">
        <w:rPr>
          <w:b/>
          <w:sz w:val="24"/>
          <w:szCs w:val="24"/>
        </w:rPr>
        <w:t>K</w:t>
      </w:r>
      <w:r w:rsidRPr="00F62BEF">
        <w:rPr>
          <w:b/>
          <w:sz w:val="24"/>
          <w:szCs w:val="24"/>
        </w:rPr>
        <w:t>ockavica Sveta Marija za 20</w:t>
      </w:r>
      <w:r w:rsidR="00B10F6A" w:rsidRPr="00F62BEF">
        <w:rPr>
          <w:b/>
          <w:sz w:val="24"/>
          <w:szCs w:val="24"/>
        </w:rPr>
        <w:t>2</w:t>
      </w:r>
      <w:r w:rsidR="0053132C" w:rsidRPr="00F62BEF">
        <w:rPr>
          <w:b/>
          <w:sz w:val="24"/>
          <w:szCs w:val="24"/>
        </w:rPr>
        <w:t>5</w:t>
      </w:r>
      <w:r w:rsidRPr="00F62BEF">
        <w:rPr>
          <w:b/>
          <w:sz w:val="24"/>
          <w:szCs w:val="24"/>
        </w:rPr>
        <w:t>-</w:t>
      </w:r>
      <w:r w:rsidR="00B84E25" w:rsidRPr="00F62BEF">
        <w:rPr>
          <w:b/>
          <w:sz w:val="24"/>
          <w:szCs w:val="24"/>
        </w:rPr>
        <w:t>12</w:t>
      </w:r>
      <w:r w:rsidRPr="00F62BEF">
        <w:rPr>
          <w:b/>
          <w:sz w:val="24"/>
          <w:szCs w:val="24"/>
        </w:rPr>
        <w:t>.godinu</w:t>
      </w:r>
    </w:p>
    <w:p w:rsidR="00F62BEF" w:rsidRDefault="00F62BEF" w:rsidP="00FA6DDE">
      <w:pPr>
        <w:pStyle w:val="Bezproreda"/>
        <w:rPr>
          <w:sz w:val="24"/>
          <w:szCs w:val="24"/>
        </w:rPr>
      </w:pPr>
    </w:p>
    <w:p w:rsidR="00FA6DDE" w:rsidRPr="004938BC" w:rsidRDefault="00FA6DDE" w:rsidP="00FA6DDE">
      <w:pPr>
        <w:pStyle w:val="Bezproreda"/>
        <w:rPr>
          <w:sz w:val="24"/>
          <w:szCs w:val="24"/>
        </w:rPr>
      </w:pPr>
      <w:bookmarkStart w:id="0" w:name="_GoBack"/>
      <w:bookmarkEnd w:id="0"/>
      <w:r w:rsidRPr="004938BC">
        <w:rPr>
          <w:sz w:val="24"/>
          <w:szCs w:val="24"/>
        </w:rPr>
        <w:t>Proračun Dječjeg vrtića Kockavica Sveta Marija za 20</w:t>
      </w:r>
      <w:r w:rsidR="00952FFE">
        <w:rPr>
          <w:sz w:val="24"/>
          <w:szCs w:val="24"/>
        </w:rPr>
        <w:t>2</w:t>
      </w:r>
      <w:r w:rsidR="006C4B6C">
        <w:rPr>
          <w:sz w:val="24"/>
          <w:szCs w:val="24"/>
        </w:rPr>
        <w:t>5</w:t>
      </w:r>
      <w:r w:rsidRPr="004938BC">
        <w:rPr>
          <w:sz w:val="24"/>
          <w:szCs w:val="24"/>
        </w:rPr>
        <w:t xml:space="preserve">. g. donesen je na </w:t>
      </w:r>
      <w:r w:rsidR="006C4B6C">
        <w:rPr>
          <w:sz w:val="24"/>
          <w:szCs w:val="24"/>
        </w:rPr>
        <w:t>40</w:t>
      </w:r>
      <w:r w:rsidRPr="004938BC">
        <w:rPr>
          <w:sz w:val="24"/>
          <w:szCs w:val="24"/>
        </w:rPr>
        <w:t>. sjednici Upravnog vijeća D</w:t>
      </w:r>
      <w:r w:rsidR="0077428A">
        <w:rPr>
          <w:sz w:val="24"/>
          <w:szCs w:val="24"/>
        </w:rPr>
        <w:t>ječjeg vrtića</w:t>
      </w:r>
      <w:r w:rsidRPr="004938BC">
        <w:rPr>
          <w:sz w:val="24"/>
          <w:szCs w:val="24"/>
        </w:rPr>
        <w:t xml:space="preserve"> Kockavica Sveta Marija održanoj dana </w:t>
      </w:r>
      <w:r w:rsidR="006C4B6C">
        <w:rPr>
          <w:sz w:val="24"/>
          <w:szCs w:val="24"/>
        </w:rPr>
        <w:t>12</w:t>
      </w:r>
      <w:r w:rsidRPr="004938BC">
        <w:rPr>
          <w:sz w:val="24"/>
          <w:szCs w:val="24"/>
        </w:rPr>
        <w:t>.12.20</w:t>
      </w:r>
      <w:r w:rsidR="006054DC">
        <w:rPr>
          <w:sz w:val="24"/>
          <w:szCs w:val="24"/>
        </w:rPr>
        <w:t>2</w:t>
      </w:r>
      <w:r w:rsidR="006C4B6C">
        <w:rPr>
          <w:sz w:val="24"/>
          <w:szCs w:val="24"/>
        </w:rPr>
        <w:t>4</w:t>
      </w:r>
      <w:r w:rsidRPr="004938BC">
        <w:rPr>
          <w:sz w:val="24"/>
          <w:szCs w:val="24"/>
        </w:rPr>
        <w:t>.g.</w:t>
      </w:r>
      <w:r w:rsidR="009E33FA" w:rsidRPr="004938BC">
        <w:rPr>
          <w:sz w:val="24"/>
          <w:szCs w:val="24"/>
        </w:rPr>
        <w:t xml:space="preserve"> Temeljem Zakona o proračunu (NN br. 87/08, 136/12</w:t>
      </w:r>
      <w:r w:rsidR="006054DC">
        <w:rPr>
          <w:sz w:val="24"/>
          <w:szCs w:val="24"/>
        </w:rPr>
        <w:t>,</w:t>
      </w:r>
      <w:r w:rsidR="009E33FA" w:rsidRPr="004938BC">
        <w:rPr>
          <w:sz w:val="24"/>
          <w:szCs w:val="24"/>
        </w:rPr>
        <w:t xml:space="preserve"> 15/15</w:t>
      </w:r>
      <w:r w:rsidR="006054DC">
        <w:rPr>
          <w:sz w:val="24"/>
          <w:szCs w:val="24"/>
        </w:rPr>
        <w:t xml:space="preserve"> i 144/21</w:t>
      </w:r>
      <w:r w:rsidR="009E33FA" w:rsidRPr="004938BC">
        <w:rPr>
          <w:sz w:val="24"/>
          <w:szCs w:val="24"/>
        </w:rPr>
        <w:t>.) te Pravilnika o polugodišnjem i godišnjem izvršenju proračuna (NN 24/13</w:t>
      </w:r>
      <w:r w:rsidR="006054DC">
        <w:rPr>
          <w:sz w:val="24"/>
          <w:szCs w:val="24"/>
        </w:rPr>
        <w:t>, 102/17 i 1/20</w:t>
      </w:r>
      <w:r w:rsidR="009E33FA" w:rsidRPr="004938BC">
        <w:rPr>
          <w:sz w:val="24"/>
          <w:szCs w:val="24"/>
        </w:rPr>
        <w:t>) propisan je sadržaj, donošenje i dostava godišnjeg Izvještaja o izvršenju proračuna.</w:t>
      </w:r>
    </w:p>
    <w:p w:rsidR="009E33FA" w:rsidRPr="004938BC" w:rsidRDefault="009E33FA" w:rsidP="00FA6DDE">
      <w:pPr>
        <w:pStyle w:val="Bezproreda"/>
        <w:rPr>
          <w:sz w:val="24"/>
          <w:szCs w:val="24"/>
        </w:rPr>
      </w:pPr>
      <w:r w:rsidRPr="004938BC">
        <w:rPr>
          <w:sz w:val="24"/>
          <w:szCs w:val="24"/>
        </w:rPr>
        <w:t>Sukladno navedenom godišnji Izvještaj treba sadržavati:</w:t>
      </w:r>
    </w:p>
    <w:p w:rsidR="009E33FA" w:rsidRPr="004938BC" w:rsidRDefault="009E33FA" w:rsidP="009E33FA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4938BC">
        <w:rPr>
          <w:sz w:val="24"/>
          <w:szCs w:val="24"/>
        </w:rPr>
        <w:t>Opći dio proračuna</w:t>
      </w:r>
    </w:p>
    <w:p w:rsidR="009E33FA" w:rsidRPr="004938BC" w:rsidRDefault="009E33FA" w:rsidP="009E33FA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4938BC">
        <w:rPr>
          <w:sz w:val="24"/>
          <w:szCs w:val="24"/>
        </w:rPr>
        <w:t>Posebni dio proračuna</w:t>
      </w:r>
    </w:p>
    <w:p w:rsidR="009E33FA" w:rsidRPr="004938BC" w:rsidRDefault="009E33FA" w:rsidP="009E33FA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4938BC">
        <w:rPr>
          <w:sz w:val="24"/>
          <w:szCs w:val="24"/>
        </w:rPr>
        <w:t>Izvještaj o zaduživanju</w:t>
      </w:r>
    </w:p>
    <w:p w:rsidR="009E33FA" w:rsidRPr="004938BC" w:rsidRDefault="009E33FA" w:rsidP="009E33FA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4938BC">
        <w:rPr>
          <w:sz w:val="24"/>
          <w:szCs w:val="24"/>
        </w:rPr>
        <w:t>Izvještaj o danim jamstvima i izdacima po jamstvima</w:t>
      </w:r>
    </w:p>
    <w:p w:rsidR="009E33FA" w:rsidRPr="004938BC" w:rsidRDefault="009E33FA" w:rsidP="009E33FA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4938BC">
        <w:rPr>
          <w:sz w:val="24"/>
          <w:szCs w:val="24"/>
        </w:rPr>
        <w:t>Obrazloženje prihoda i primitaka, te realizacije rashoda i izdataka</w:t>
      </w:r>
    </w:p>
    <w:p w:rsidR="009E33FA" w:rsidRPr="004938BC" w:rsidRDefault="009E33FA" w:rsidP="009E33FA">
      <w:pPr>
        <w:pStyle w:val="Bezproreda"/>
        <w:ind w:left="360"/>
        <w:rPr>
          <w:sz w:val="24"/>
          <w:szCs w:val="24"/>
        </w:rPr>
      </w:pPr>
    </w:p>
    <w:p w:rsidR="009E33FA" w:rsidRPr="004938BC" w:rsidRDefault="009E33FA" w:rsidP="009E33FA">
      <w:pPr>
        <w:pStyle w:val="Bezproreda"/>
        <w:ind w:left="360"/>
        <w:rPr>
          <w:b/>
          <w:sz w:val="24"/>
          <w:szCs w:val="24"/>
        </w:rPr>
      </w:pPr>
      <w:r w:rsidRPr="004938BC">
        <w:rPr>
          <w:b/>
          <w:sz w:val="24"/>
          <w:szCs w:val="24"/>
        </w:rPr>
        <w:t>1. OPĆI DIO PRORAČUNA</w:t>
      </w:r>
    </w:p>
    <w:p w:rsidR="009E33FA" w:rsidRPr="004938BC" w:rsidRDefault="009E33FA" w:rsidP="009E33FA">
      <w:pPr>
        <w:pStyle w:val="Bezproreda"/>
        <w:rPr>
          <w:sz w:val="24"/>
          <w:szCs w:val="24"/>
        </w:rPr>
      </w:pPr>
      <w:r w:rsidRPr="004938BC">
        <w:rPr>
          <w:sz w:val="24"/>
          <w:szCs w:val="24"/>
        </w:rPr>
        <w:t>Iz općeg dijela proračuna vidljivo je da su prihodi za razdoblje 20</w:t>
      </w:r>
      <w:r w:rsidR="00952FFE">
        <w:rPr>
          <w:sz w:val="24"/>
          <w:szCs w:val="24"/>
        </w:rPr>
        <w:t>2</w:t>
      </w:r>
      <w:r w:rsidR="006C4B6C">
        <w:rPr>
          <w:sz w:val="24"/>
          <w:szCs w:val="24"/>
        </w:rPr>
        <w:t>5</w:t>
      </w:r>
      <w:r w:rsidRPr="004938BC">
        <w:rPr>
          <w:sz w:val="24"/>
          <w:szCs w:val="24"/>
        </w:rPr>
        <w:t>-</w:t>
      </w:r>
      <w:r w:rsidR="00B84E25" w:rsidRPr="004938BC">
        <w:rPr>
          <w:sz w:val="24"/>
          <w:szCs w:val="24"/>
        </w:rPr>
        <w:t>12</w:t>
      </w:r>
      <w:r w:rsidRPr="004938BC">
        <w:rPr>
          <w:sz w:val="24"/>
          <w:szCs w:val="24"/>
        </w:rPr>
        <w:t xml:space="preserve">. ostvareni u iznosu od </w:t>
      </w:r>
      <w:r w:rsidR="006C4B6C">
        <w:rPr>
          <w:sz w:val="24"/>
          <w:szCs w:val="24"/>
        </w:rPr>
        <w:t>303.051,02</w:t>
      </w:r>
      <w:r w:rsidR="009F1F50">
        <w:rPr>
          <w:sz w:val="24"/>
          <w:szCs w:val="24"/>
        </w:rPr>
        <w:t xml:space="preserve"> eura</w:t>
      </w:r>
      <w:r w:rsidRPr="004938BC">
        <w:rPr>
          <w:sz w:val="24"/>
          <w:szCs w:val="24"/>
        </w:rPr>
        <w:t xml:space="preserve"> što je </w:t>
      </w:r>
      <w:r w:rsidR="006C4B6C">
        <w:rPr>
          <w:sz w:val="24"/>
          <w:szCs w:val="24"/>
        </w:rPr>
        <w:t>86,16</w:t>
      </w:r>
      <w:r w:rsidRPr="004938BC">
        <w:rPr>
          <w:sz w:val="24"/>
          <w:szCs w:val="24"/>
        </w:rPr>
        <w:t xml:space="preserve"> % od plana.</w:t>
      </w:r>
      <w:r w:rsidR="00CE3308" w:rsidRPr="004938BC">
        <w:rPr>
          <w:sz w:val="24"/>
          <w:szCs w:val="24"/>
        </w:rPr>
        <w:t xml:space="preserve"> </w:t>
      </w:r>
      <w:r w:rsidRPr="004938BC">
        <w:rPr>
          <w:sz w:val="24"/>
          <w:szCs w:val="24"/>
        </w:rPr>
        <w:t xml:space="preserve">Rashodi iznose </w:t>
      </w:r>
      <w:r w:rsidR="006C4B6C">
        <w:rPr>
          <w:sz w:val="24"/>
          <w:szCs w:val="24"/>
        </w:rPr>
        <w:t>366.822,05</w:t>
      </w:r>
      <w:r w:rsidR="009F1F50">
        <w:rPr>
          <w:sz w:val="24"/>
          <w:szCs w:val="24"/>
        </w:rPr>
        <w:t xml:space="preserve"> eura</w:t>
      </w:r>
      <w:r w:rsidRPr="004938BC">
        <w:rPr>
          <w:sz w:val="24"/>
          <w:szCs w:val="24"/>
        </w:rPr>
        <w:t xml:space="preserve"> ili </w:t>
      </w:r>
      <w:r w:rsidR="006C4B6C">
        <w:rPr>
          <w:sz w:val="24"/>
          <w:szCs w:val="24"/>
        </w:rPr>
        <w:t>92,55</w:t>
      </w:r>
      <w:r w:rsidRPr="004938BC">
        <w:rPr>
          <w:sz w:val="24"/>
          <w:szCs w:val="24"/>
        </w:rPr>
        <w:t xml:space="preserve"> % plana.</w:t>
      </w:r>
    </w:p>
    <w:p w:rsidR="009E33FA" w:rsidRPr="004938BC" w:rsidRDefault="009E33FA" w:rsidP="009E33FA">
      <w:pPr>
        <w:pStyle w:val="Bezproreda"/>
        <w:rPr>
          <w:sz w:val="24"/>
          <w:szCs w:val="24"/>
        </w:rPr>
      </w:pPr>
      <w:r w:rsidRPr="004938BC">
        <w:rPr>
          <w:sz w:val="24"/>
          <w:szCs w:val="24"/>
        </w:rPr>
        <w:t xml:space="preserve">Rezultat poslovanja izvještajnog razdoblja je </w:t>
      </w:r>
      <w:r w:rsidR="006C4B6C">
        <w:rPr>
          <w:sz w:val="24"/>
          <w:szCs w:val="24"/>
        </w:rPr>
        <w:t>negativan</w:t>
      </w:r>
      <w:r w:rsidR="00C6153E">
        <w:rPr>
          <w:sz w:val="24"/>
          <w:szCs w:val="24"/>
        </w:rPr>
        <w:t xml:space="preserve"> i iznosi </w:t>
      </w:r>
      <w:r w:rsidR="006C4B6C">
        <w:rPr>
          <w:sz w:val="24"/>
          <w:szCs w:val="24"/>
        </w:rPr>
        <w:t>-63.771,03</w:t>
      </w:r>
      <w:r w:rsidR="00552CF1">
        <w:rPr>
          <w:sz w:val="24"/>
          <w:szCs w:val="24"/>
        </w:rPr>
        <w:t xml:space="preserve"> </w:t>
      </w:r>
      <w:r w:rsidR="009F1F50">
        <w:rPr>
          <w:sz w:val="24"/>
          <w:szCs w:val="24"/>
        </w:rPr>
        <w:t>eura.</w:t>
      </w:r>
    </w:p>
    <w:p w:rsidR="009E33FA" w:rsidRPr="004938BC" w:rsidRDefault="009E33FA" w:rsidP="009E33FA">
      <w:pPr>
        <w:pStyle w:val="Bezproreda"/>
        <w:rPr>
          <w:sz w:val="24"/>
          <w:szCs w:val="24"/>
        </w:rPr>
      </w:pPr>
      <w:r w:rsidRPr="004938BC">
        <w:rPr>
          <w:sz w:val="24"/>
          <w:szCs w:val="24"/>
        </w:rPr>
        <w:t>Preneseni višak iz 20</w:t>
      </w:r>
      <w:r w:rsidR="00D77F64">
        <w:rPr>
          <w:sz w:val="24"/>
          <w:szCs w:val="24"/>
        </w:rPr>
        <w:t>2</w:t>
      </w:r>
      <w:r w:rsidR="006C4B6C">
        <w:rPr>
          <w:sz w:val="24"/>
          <w:szCs w:val="24"/>
        </w:rPr>
        <w:t>4</w:t>
      </w:r>
      <w:r w:rsidRPr="004938BC">
        <w:rPr>
          <w:sz w:val="24"/>
          <w:szCs w:val="24"/>
        </w:rPr>
        <w:t>.g. iznosi</w:t>
      </w:r>
      <w:r w:rsidR="0077428A">
        <w:rPr>
          <w:sz w:val="24"/>
          <w:szCs w:val="24"/>
        </w:rPr>
        <w:t xml:space="preserve"> </w:t>
      </w:r>
      <w:r w:rsidR="006C4B6C">
        <w:rPr>
          <w:sz w:val="24"/>
          <w:szCs w:val="24"/>
        </w:rPr>
        <w:t>44.636,28</w:t>
      </w:r>
      <w:r w:rsidR="009F1F50">
        <w:rPr>
          <w:sz w:val="24"/>
          <w:szCs w:val="24"/>
        </w:rPr>
        <w:t xml:space="preserve"> eura</w:t>
      </w:r>
      <w:r w:rsidRPr="004938BC">
        <w:rPr>
          <w:sz w:val="24"/>
          <w:szCs w:val="24"/>
        </w:rPr>
        <w:t xml:space="preserve"> pa ukupni rezultat posl</w:t>
      </w:r>
      <w:r w:rsidR="00CE3308" w:rsidRPr="004938BC">
        <w:rPr>
          <w:sz w:val="24"/>
          <w:szCs w:val="24"/>
        </w:rPr>
        <w:t>o</w:t>
      </w:r>
      <w:r w:rsidRPr="004938BC">
        <w:rPr>
          <w:sz w:val="24"/>
          <w:szCs w:val="24"/>
        </w:rPr>
        <w:t xml:space="preserve">vanja za </w:t>
      </w:r>
      <w:r w:rsidR="00516396" w:rsidRPr="004938BC">
        <w:rPr>
          <w:sz w:val="24"/>
          <w:szCs w:val="24"/>
        </w:rPr>
        <w:t xml:space="preserve">razdoblje </w:t>
      </w:r>
      <w:r w:rsidRPr="004938BC">
        <w:rPr>
          <w:sz w:val="24"/>
          <w:szCs w:val="24"/>
        </w:rPr>
        <w:t>20</w:t>
      </w:r>
      <w:r w:rsidR="00573F6F">
        <w:rPr>
          <w:sz w:val="24"/>
          <w:szCs w:val="24"/>
        </w:rPr>
        <w:t>2</w:t>
      </w:r>
      <w:r w:rsidR="006C4B6C">
        <w:rPr>
          <w:sz w:val="24"/>
          <w:szCs w:val="24"/>
        </w:rPr>
        <w:t>5</w:t>
      </w:r>
      <w:r w:rsidR="00516396" w:rsidRPr="004938BC">
        <w:rPr>
          <w:sz w:val="24"/>
          <w:szCs w:val="24"/>
        </w:rPr>
        <w:t>-</w:t>
      </w:r>
      <w:r w:rsidR="00B84E25" w:rsidRPr="004938BC">
        <w:rPr>
          <w:sz w:val="24"/>
          <w:szCs w:val="24"/>
        </w:rPr>
        <w:t xml:space="preserve">12.g. </w:t>
      </w:r>
      <w:r w:rsidRPr="004938BC">
        <w:rPr>
          <w:sz w:val="24"/>
          <w:szCs w:val="24"/>
        </w:rPr>
        <w:t xml:space="preserve">je </w:t>
      </w:r>
      <w:r w:rsidR="006C4B6C">
        <w:rPr>
          <w:sz w:val="24"/>
          <w:szCs w:val="24"/>
        </w:rPr>
        <w:t>negativan</w:t>
      </w:r>
      <w:r w:rsidRPr="004938BC">
        <w:rPr>
          <w:sz w:val="24"/>
          <w:szCs w:val="24"/>
        </w:rPr>
        <w:t xml:space="preserve"> i iznosi </w:t>
      </w:r>
      <w:r w:rsidR="006C4B6C">
        <w:rPr>
          <w:sz w:val="24"/>
          <w:szCs w:val="24"/>
        </w:rPr>
        <w:t>-19.134,75</w:t>
      </w:r>
      <w:r w:rsidR="009F1F50">
        <w:rPr>
          <w:sz w:val="24"/>
          <w:szCs w:val="24"/>
        </w:rPr>
        <w:t xml:space="preserve"> eura</w:t>
      </w:r>
      <w:r w:rsidRPr="004938BC">
        <w:rPr>
          <w:sz w:val="24"/>
          <w:szCs w:val="24"/>
        </w:rPr>
        <w:t>.</w:t>
      </w:r>
      <w:r w:rsidR="000A05F5" w:rsidRPr="004938BC">
        <w:rPr>
          <w:sz w:val="24"/>
          <w:szCs w:val="24"/>
        </w:rPr>
        <w:t xml:space="preserve"> </w:t>
      </w:r>
    </w:p>
    <w:p w:rsidR="001E11B8" w:rsidRPr="004938BC" w:rsidRDefault="001E11B8" w:rsidP="009E33FA">
      <w:pPr>
        <w:pStyle w:val="Bezproreda"/>
        <w:rPr>
          <w:sz w:val="24"/>
          <w:szCs w:val="24"/>
        </w:rPr>
      </w:pPr>
    </w:p>
    <w:p w:rsidR="00931A03" w:rsidRPr="004938BC" w:rsidRDefault="00931A03" w:rsidP="009E33FA">
      <w:pPr>
        <w:pStyle w:val="Bezproreda"/>
        <w:rPr>
          <w:b/>
          <w:sz w:val="24"/>
          <w:szCs w:val="24"/>
        </w:rPr>
      </w:pPr>
      <w:r w:rsidRPr="004938BC">
        <w:rPr>
          <w:sz w:val="24"/>
          <w:szCs w:val="24"/>
        </w:rPr>
        <w:t xml:space="preserve">        </w:t>
      </w:r>
      <w:r w:rsidRPr="004938BC">
        <w:rPr>
          <w:b/>
          <w:sz w:val="24"/>
          <w:szCs w:val="24"/>
        </w:rPr>
        <w:t>2. POSEBNI DIO PRORAČUNA</w:t>
      </w:r>
    </w:p>
    <w:p w:rsidR="00931A03" w:rsidRPr="004938BC" w:rsidRDefault="00931A03" w:rsidP="009E33FA">
      <w:pPr>
        <w:pStyle w:val="Bezproreda"/>
        <w:rPr>
          <w:sz w:val="24"/>
          <w:szCs w:val="24"/>
        </w:rPr>
      </w:pPr>
      <w:r w:rsidRPr="004938BC">
        <w:rPr>
          <w:sz w:val="24"/>
          <w:szCs w:val="24"/>
        </w:rPr>
        <w:t>U posebnom dijelu proračuna detaljno su prikazani rashodi po organizacijskoj i ekonomskoj klasifikaciji te programskoj razini.</w:t>
      </w:r>
    </w:p>
    <w:p w:rsidR="00931A03" w:rsidRPr="004938BC" w:rsidRDefault="00931A03" w:rsidP="009E33FA">
      <w:pPr>
        <w:pStyle w:val="Bezproreda"/>
        <w:rPr>
          <w:sz w:val="24"/>
          <w:szCs w:val="24"/>
        </w:rPr>
      </w:pPr>
      <w:r w:rsidRPr="004938BC">
        <w:rPr>
          <w:sz w:val="24"/>
          <w:szCs w:val="24"/>
        </w:rPr>
        <w:t>Prema organizacijskoj klasifikaciji Dječji vrtić Kockavica Sveta Marija vodi se skupno za oba naselja Općine Sveta Marija.</w:t>
      </w:r>
    </w:p>
    <w:p w:rsidR="00931A03" w:rsidRPr="004938BC" w:rsidRDefault="00931A03" w:rsidP="009E33FA">
      <w:pPr>
        <w:pStyle w:val="Bezproreda"/>
        <w:rPr>
          <w:sz w:val="24"/>
          <w:szCs w:val="24"/>
        </w:rPr>
      </w:pPr>
    </w:p>
    <w:p w:rsidR="00931A03" w:rsidRPr="004938BC" w:rsidRDefault="00931A03" w:rsidP="009E33FA">
      <w:pPr>
        <w:pStyle w:val="Bezproreda"/>
        <w:rPr>
          <w:b/>
          <w:sz w:val="24"/>
          <w:szCs w:val="24"/>
        </w:rPr>
      </w:pPr>
      <w:r w:rsidRPr="004938BC">
        <w:rPr>
          <w:sz w:val="24"/>
          <w:szCs w:val="24"/>
        </w:rPr>
        <w:t xml:space="preserve">       </w:t>
      </w:r>
      <w:r w:rsidRPr="004938BC">
        <w:rPr>
          <w:b/>
          <w:sz w:val="24"/>
          <w:szCs w:val="24"/>
        </w:rPr>
        <w:t>3. IZVJEŠTAJ O ZADUŽIVANJU</w:t>
      </w:r>
    </w:p>
    <w:p w:rsidR="00931A03" w:rsidRPr="004938BC" w:rsidRDefault="00931A03" w:rsidP="009E33FA">
      <w:pPr>
        <w:pStyle w:val="Bezproreda"/>
        <w:rPr>
          <w:sz w:val="24"/>
          <w:szCs w:val="24"/>
        </w:rPr>
      </w:pPr>
      <w:r w:rsidRPr="004938BC">
        <w:rPr>
          <w:sz w:val="24"/>
          <w:szCs w:val="24"/>
        </w:rPr>
        <w:t xml:space="preserve">Dječji vrtić Kockavica </w:t>
      </w:r>
      <w:r w:rsidR="007E1978" w:rsidRPr="004938BC">
        <w:rPr>
          <w:sz w:val="24"/>
          <w:szCs w:val="24"/>
        </w:rPr>
        <w:t xml:space="preserve">u </w:t>
      </w:r>
      <w:r w:rsidR="00EB5179" w:rsidRPr="004938BC">
        <w:rPr>
          <w:sz w:val="24"/>
          <w:szCs w:val="24"/>
        </w:rPr>
        <w:t>20</w:t>
      </w:r>
      <w:r w:rsidR="00573F6F">
        <w:rPr>
          <w:sz w:val="24"/>
          <w:szCs w:val="24"/>
        </w:rPr>
        <w:t>2</w:t>
      </w:r>
      <w:r w:rsidR="006C4B6C">
        <w:rPr>
          <w:sz w:val="24"/>
          <w:szCs w:val="24"/>
        </w:rPr>
        <w:t>5</w:t>
      </w:r>
      <w:r w:rsidR="00EB5179" w:rsidRPr="004938BC">
        <w:rPr>
          <w:sz w:val="24"/>
          <w:szCs w:val="24"/>
        </w:rPr>
        <w:t>.</w:t>
      </w:r>
      <w:r w:rsidRPr="004938BC">
        <w:rPr>
          <w:sz w:val="24"/>
          <w:szCs w:val="24"/>
        </w:rPr>
        <w:t xml:space="preserve">g. </w:t>
      </w:r>
      <w:r w:rsidR="007E1978" w:rsidRPr="004938BC">
        <w:rPr>
          <w:sz w:val="24"/>
          <w:szCs w:val="24"/>
        </w:rPr>
        <w:t>nije davao niti primao kredite i zajmove i nije bilo sudskih sporova</w:t>
      </w:r>
      <w:r w:rsidRPr="004938BC">
        <w:rPr>
          <w:sz w:val="24"/>
          <w:szCs w:val="24"/>
        </w:rPr>
        <w:t>.</w:t>
      </w:r>
    </w:p>
    <w:p w:rsidR="00931A03" w:rsidRPr="004938BC" w:rsidRDefault="00931A03" w:rsidP="009E33FA">
      <w:pPr>
        <w:pStyle w:val="Bezproreda"/>
        <w:rPr>
          <w:sz w:val="24"/>
          <w:szCs w:val="24"/>
        </w:rPr>
      </w:pPr>
    </w:p>
    <w:p w:rsidR="00931A03" w:rsidRPr="004938BC" w:rsidRDefault="00931A03" w:rsidP="009E33FA">
      <w:pPr>
        <w:pStyle w:val="Bezproreda"/>
        <w:rPr>
          <w:b/>
          <w:sz w:val="24"/>
          <w:szCs w:val="24"/>
        </w:rPr>
      </w:pPr>
      <w:r w:rsidRPr="004938BC">
        <w:rPr>
          <w:sz w:val="24"/>
          <w:szCs w:val="24"/>
        </w:rPr>
        <w:t xml:space="preserve">       </w:t>
      </w:r>
      <w:r w:rsidRPr="004938BC">
        <w:rPr>
          <w:b/>
          <w:sz w:val="24"/>
          <w:szCs w:val="24"/>
        </w:rPr>
        <w:t>4. IZVJEŠTAJ O DANIM JAMSTVIMA I IZDACIMA PO JAMSTVIMA</w:t>
      </w:r>
    </w:p>
    <w:p w:rsidR="00CE3308" w:rsidRPr="004938BC" w:rsidRDefault="00931A03" w:rsidP="009E33FA">
      <w:pPr>
        <w:pStyle w:val="Bezproreda"/>
        <w:rPr>
          <w:sz w:val="24"/>
          <w:szCs w:val="24"/>
        </w:rPr>
      </w:pPr>
      <w:r w:rsidRPr="004938BC">
        <w:rPr>
          <w:sz w:val="24"/>
          <w:szCs w:val="24"/>
        </w:rPr>
        <w:t>Tokom 20</w:t>
      </w:r>
      <w:r w:rsidR="00573F6F">
        <w:rPr>
          <w:sz w:val="24"/>
          <w:szCs w:val="24"/>
        </w:rPr>
        <w:t>2</w:t>
      </w:r>
      <w:r w:rsidR="006C4B6C">
        <w:rPr>
          <w:sz w:val="24"/>
          <w:szCs w:val="24"/>
        </w:rPr>
        <w:t>5</w:t>
      </w:r>
      <w:r w:rsidRPr="004938BC">
        <w:rPr>
          <w:sz w:val="24"/>
          <w:szCs w:val="24"/>
        </w:rPr>
        <w:t>.g. Dječji vrtić Kockavica Sveta Marija nije davao jamstva.</w:t>
      </w:r>
    </w:p>
    <w:p w:rsidR="00CE3308" w:rsidRPr="004938BC" w:rsidRDefault="00CE3308" w:rsidP="009E33FA">
      <w:pPr>
        <w:pStyle w:val="Bezproreda"/>
        <w:rPr>
          <w:sz w:val="24"/>
          <w:szCs w:val="24"/>
        </w:rPr>
      </w:pPr>
    </w:p>
    <w:p w:rsidR="00CE3308" w:rsidRPr="004938BC" w:rsidRDefault="00CE3308" w:rsidP="009E33FA">
      <w:pPr>
        <w:pStyle w:val="Bezproreda"/>
        <w:rPr>
          <w:b/>
          <w:sz w:val="24"/>
          <w:szCs w:val="24"/>
        </w:rPr>
      </w:pPr>
      <w:r w:rsidRPr="004938BC">
        <w:rPr>
          <w:sz w:val="24"/>
          <w:szCs w:val="24"/>
        </w:rPr>
        <w:t xml:space="preserve">       </w:t>
      </w:r>
      <w:r w:rsidRPr="004938BC">
        <w:rPr>
          <w:b/>
          <w:sz w:val="24"/>
          <w:szCs w:val="24"/>
        </w:rPr>
        <w:t>5. OBRAZLOŽENJE PRIHODA I PRIMITAKA, TE REALIZACIJE RASHODA I IZDATAKA</w:t>
      </w:r>
    </w:p>
    <w:p w:rsidR="00CE3308" w:rsidRPr="004938BC" w:rsidRDefault="00CE3308" w:rsidP="009E33FA">
      <w:pPr>
        <w:pStyle w:val="Bezproreda"/>
        <w:rPr>
          <w:sz w:val="24"/>
          <w:szCs w:val="24"/>
        </w:rPr>
      </w:pPr>
      <w:r w:rsidRPr="004938BC">
        <w:rPr>
          <w:sz w:val="24"/>
          <w:szCs w:val="24"/>
        </w:rPr>
        <w:t>Ukupni prihodi za izvještajno razdoblje iznose</w:t>
      </w:r>
      <w:r w:rsidR="007E1978" w:rsidRPr="004938BC">
        <w:rPr>
          <w:sz w:val="24"/>
          <w:szCs w:val="24"/>
        </w:rPr>
        <w:t xml:space="preserve"> </w:t>
      </w:r>
      <w:r w:rsidR="006C4B6C">
        <w:rPr>
          <w:sz w:val="24"/>
          <w:szCs w:val="24"/>
        </w:rPr>
        <w:t>303.051,02</w:t>
      </w:r>
      <w:r w:rsidR="009F1F50">
        <w:rPr>
          <w:sz w:val="24"/>
          <w:szCs w:val="24"/>
        </w:rPr>
        <w:t xml:space="preserve"> eura</w:t>
      </w:r>
      <w:r w:rsidRPr="004938BC">
        <w:rPr>
          <w:sz w:val="24"/>
          <w:szCs w:val="24"/>
        </w:rPr>
        <w:t xml:space="preserve">  i za</w:t>
      </w:r>
      <w:r w:rsidR="00A122E8">
        <w:rPr>
          <w:sz w:val="24"/>
          <w:szCs w:val="24"/>
        </w:rPr>
        <w:t xml:space="preserve"> </w:t>
      </w:r>
      <w:r w:rsidR="006C4B6C">
        <w:rPr>
          <w:sz w:val="24"/>
          <w:szCs w:val="24"/>
        </w:rPr>
        <w:t>29,</w:t>
      </w:r>
      <w:r w:rsidR="00A775F5">
        <w:rPr>
          <w:sz w:val="24"/>
          <w:szCs w:val="24"/>
        </w:rPr>
        <w:t>7</w:t>
      </w:r>
      <w:r w:rsidR="00A122E8">
        <w:rPr>
          <w:sz w:val="24"/>
          <w:szCs w:val="24"/>
        </w:rPr>
        <w:t xml:space="preserve"> </w:t>
      </w:r>
      <w:r w:rsidR="005E4629">
        <w:rPr>
          <w:sz w:val="24"/>
          <w:szCs w:val="24"/>
        </w:rPr>
        <w:t>%</w:t>
      </w:r>
      <w:r w:rsidRPr="004938BC">
        <w:rPr>
          <w:sz w:val="24"/>
          <w:szCs w:val="24"/>
        </w:rPr>
        <w:t xml:space="preserve"> </w:t>
      </w:r>
      <w:r w:rsidR="005E4629">
        <w:rPr>
          <w:sz w:val="24"/>
          <w:szCs w:val="24"/>
        </w:rPr>
        <w:t>više</w:t>
      </w:r>
      <w:r w:rsidRPr="004938BC">
        <w:rPr>
          <w:sz w:val="24"/>
          <w:szCs w:val="24"/>
        </w:rPr>
        <w:t xml:space="preserve"> od ostvarenih prihoda prethodne godine.</w:t>
      </w:r>
      <w:r w:rsidR="001E2A72" w:rsidRPr="004938BC">
        <w:rPr>
          <w:sz w:val="24"/>
          <w:szCs w:val="24"/>
        </w:rPr>
        <w:t xml:space="preserve"> </w:t>
      </w:r>
    </w:p>
    <w:p w:rsidR="008C5565" w:rsidRDefault="008C5565" w:rsidP="009E33FA">
      <w:pPr>
        <w:pStyle w:val="Bezproreda"/>
        <w:rPr>
          <w:sz w:val="24"/>
          <w:szCs w:val="24"/>
        </w:rPr>
      </w:pPr>
    </w:p>
    <w:p w:rsidR="001E11B8" w:rsidRDefault="001E11B8" w:rsidP="009E33FA">
      <w:pPr>
        <w:pStyle w:val="Bezproreda"/>
        <w:rPr>
          <w:sz w:val="24"/>
          <w:szCs w:val="24"/>
        </w:rPr>
      </w:pPr>
    </w:p>
    <w:p w:rsidR="001E11B8" w:rsidRDefault="001E11B8" w:rsidP="009E33FA">
      <w:pPr>
        <w:pStyle w:val="Bezproreda"/>
        <w:rPr>
          <w:sz w:val="24"/>
          <w:szCs w:val="24"/>
        </w:rPr>
      </w:pPr>
    </w:p>
    <w:p w:rsidR="001E11B8" w:rsidRDefault="001E11B8" w:rsidP="009E33FA">
      <w:pPr>
        <w:pStyle w:val="Bezproreda"/>
        <w:rPr>
          <w:sz w:val="24"/>
          <w:szCs w:val="24"/>
        </w:rPr>
      </w:pPr>
    </w:p>
    <w:p w:rsidR="001E11B8" w:rsidRDefault="001E11B8" w:rsidP="009E33FA">
      <w:pPr>
        <w:pStyle w:val="Bezproreda"/>
        <w:rPr>
          <w:sz w:val="24"/>
          <w:szCs w:val="24"/>
        </w:rPr>
      </w:pPr>
    </w:p>
    <w:p w:rsidR="001E11B8" w:rsidRDefault="001E11B8" w:rsidP="009E33FA">
      <w:pPr>
        <w:pStyle w:val="Bezproreda"/>
        <w:rPr>
          <w:sz w:val="24"/>
          <w:szCs w:val="24"/>
        </w:rPr>
      </w:pPr>
    </w:p>
    <w:p w:rsidR="001E11B8" w:rsidRDefault="001E11B8" w:rsidP="009E33FA">
      <w:pPr>
        <w:pStyle w:val="Bezproreda"/>
        <w:rPr>
          <w:sz w:val="24"/>
          <w:szCs w:val="24"/>
        </w:rPr>
      </w:pPr>
    </w:p>
    <w:p w:rsidR="001E11B8" w:rsidRDefault="001E11B8" w:rsidP="009E33FA">
      <w:pPr>
        <w:pStyle w:val="Bezproreda"/>
        <w:rPr>
          <w:sz w:val="24"/>
          <w:szCs w:val="24"/>
        </w:rPr>
      </w:pPr>
    </w:p>
    <w:p w:rsidR="001E11B8" w:rsidRDefault="001E11B8" w:rsidP="009E33FA">
      <w:pPr>
        <w:pStyle w:val="Bezproreda"/>
        <w:rPr>
          <w:sz w:val="24"/>
          <w:szCs w:val="24"/>
        </w:rPr>
      </w:pPr>
    </w:p>
    <w:p w:rsidR="001E11B8" w:rsidRDefault="001E11B8" w:rsidP="009E33FA">
      <w:pPr>
        <w:pStyle w:val="Bezproreda"/>
        <w:rPr>
          <w:sz w:val="24"/>
          <w:szCs w:val="24"/>
        </w:rPr>
      </w:pPr>
    </w:p>
    <w:p w:rsidR="001E11B8" w:rsidRDefault="001E11B8" w:rsidP="009E33FA">
      <w:pPr>
        <w:pStyle w:val="Bezproreda"/>
        <w:rPr>
          <w:sz w:val="24"/>
          <w:szCs w:val="24"/>
        </w:rPr>
      </w:pPr>
    </w:p>
    <w:p w:rsidR="00CE3308" w:rsidRPr="004938BC" w:rsidRDefault="00CE3308" w:rsidP="009E33FA">
      <w:pPr>
        <w:pStyle w:val="Bezproreda"/>
        <w:rPr>
          <w:sz w:val="24"/>
          <w:szCs w:val="24"/>
        </w:rPr>
      </w:pPr>
      <w:r w:rsidRPr="004938BC">
        <w:rPr>
          <w:sz w:val="24"/>
          <w:szCs w:val="24"/>
        </w:rPr>
        <w:t>Tabela prihoda za 20</w:t>
      </w:r>
      <w:r w:rsidR="00D77F64">
        <w:rPr>
          <w:sz w:val="24"/>
          <w:szCs w:val="24"/>
        </w:rPr>
        <w:t>2</w:t>
      </w:r>
      <w:r w:rsidR="006C4B6C">
        <w:rPr>
          <w:sz w:val="24"/>
          <w:szCs w:val="24"/>
        </w:rPr>
        <w:t>4</w:t>
      </w:r>
      <w:r w:rsidR="004E55E9" w:rsidRPr="004938BC">
        <w:rPr>
          <w:sz w:val="24"/>
          <w:szCs w:val="24"/>
        </w:rPr>
        <w:t>-</w:t>
      </w:r>
      <w:r w:rsidR="00065460" w:rsidRPr="004938BC">
        <w:rPr>
          <w:sz w:val="24"/>
          <w:szCs w:val="24"/>
        </w:rPr>
        <w:t>12</w:t>
      </w:r>
      <w:r w:rsidRPr="004938BC">
        <w:rPr>
          <w:sz w:val="24"/>
          <w:szCs w:val="24"/>
        </w:rPr>
        <w:t>. i 20</w:t>
      </w:r>
      <w:r w:rsidR="00573F6F">
        <w:rPr>
          <w:sz w:val="24"/>
          <w:szCs w:val="24"/>
        </w:rPr>
        <w:t>2</w:t>
      </w:r>
      <w:r w:rsidR="003C4BB1">
        <w:rPr>
          <w:sz w:val="24"/>
          <w:szCs w:val="24"/>
        </w:rPr>
        <w:t>5</w:t>
      </w:r>
      <w:r w:rsidR="004E55E9" w:rsidRPr="004938BC">
        <w:rPr>
          <w:sz w:val="24"/>
          <w:szCs w:val="24"/>
        </w:rPr>
        <w:t>-</w:t>
      </w:r>
      <w:r w:rsidR="00065460" w:rsidRPr="004938BC">
        <w:rPr>
          <w:sz w:val="24"/>
          <w:szCs w:val="24"/>
        </w:rPr>
        <w:t>12</w:t>
      </w:r>
      <w:r w:rsidRPr="004938BC">
        <w:rPr>
          <w:sz w:val="24"/>
          <w:szCs w:val="24"/>
        </w:rPr>
        <w:t>.g.:</w:t>
      </w:r>
    </w:p>
    <w:p w:rsidR="00CE3308" w:rsidRPr="004938BC" w:rsidRDefault="00CE3308" w:rsidP="009E33FA">
      <w:pPr>
        <w:pStyle w:val="Bezproreda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3"/>
        <w:gridCol w:w="1418"/>
        <w:gridCol w:w="1559"/>
        <w:gridCol w:w="1412"/>
      </w:tblGrid>
      <w:tr w:rsidR="00CE3308" w:rsidTr="00CC1F59">
        <w:tc>
          <w:tcPr>
            <w:tcW w:w="4673" w:type="dxa"/>
          </w:tcPr>
          <w:p w:rsidR="00CE3308" w:rsidRDefault="00CE3308" w:rsidP="009E33FA">
            <w:pPr>
              <w:pStyle w:val="Bezproreda"/>
            </w:pPr>
            <w:r>
              <w:t>OPIS</w:t>
            </w:r>
          </w:p>
        </w:tc>
        <w:tc>
          <w:tcPr>
            <w:tcW w:w="1418" w:type="dxa"/>
          </w:tcPr>
          <w:p w:rsidR="00CE3308" w:rsidRDefault="00CE3308" w:rsidP="003C4BB1">
            <w:pPr>
              <w:pStyle w:val="Bezproreda"/>
            </w:pPr>
            <w:r>
              <w:t>20</w:t>
            </w:r>
            <w:r w:rsidR="00D77F64">
              <w:t>2</w:t>
            </w:r>
            <w:r w:rsidR="003C4BB1">
              <w:t>4</w:t>
            </w:r>
            <w:r w:rsidR="004E55E9">
              <w:t>-</w:t>
            </w:r>
            <w:r w:rsidR="00065460">
              <w:t>12</w:t>
            </w:r>
            <w:r w:rsidR="004E55E9">
              <w:t>.g</w:t>
            </w:r>
            <w:r>
              <w:t>.</w:t>
            </w:r>
          </w:p>
        </w:tc>
        <w:tc>
          <w:tcPr>
            <w:tcW w:w="1559" w:type="dxa"/>
          </w:tcPr>
          <w:p w:rsidR="00CE3308" w:rsidRDefault="00CE3308" w:rsidP="003C4BB1">
            <w:pPr>
              <w:pStyle w:val="Bezproreda"/>
            </w:pPr>
            <w:r>
              <w:t>20</w:t>
            </w:r>
            <w:r w:rsidR="00573F6F">
              <w:t>2</w:t>
            </w:r>
            <w:r w:rsidR="003C4BB1">
              <w:t>5</w:t>
            </w:r>
            <w:r w:rsidR="004E55E9">
              <w:t>-</w:t>
            </w:r>
            <w:r w:rsidR="00065460">
              <w:t>12</w:t>
            </w:r>
            <w:r>
              <w:t>.</w:t>
            </w:r>
            <w:r w:rsidR="004E55E9">
              <w:t>g</w:t>
            </w:r>
            <w:r>
              <w:t>.</w:t>
            </w:r>
          </w:p>
        </w:tc>
        <w:tc>
          <w:tcPr>
            <w:tcW w:w="1412" w:type="dxa"/>
          </w:tcPr>
          <w:p w:rsidR="00CE3308" w:rsidRDefault="00CE3308" w:rsidP="003C4BB1">
            <w:pPr>
              <w:pStyle w:val="Bezproreda"/>
            </w:pPr>
            <w:r>
              <w:t>INDEKS 20</w:t>
            </w:r>
            <w:r w:rsidR="00573F6F">
              <w:t>2</w:t>
            </w:r>
            <w:r w:rsidR="003C4BB1">
              <w:t>5</w:t>
            </w:r>
            <w:r>
              <w:t>./20</w:t>
            </w:r>
            <w:r w:rsidR="00D77F64">
              <w:t>2</w:t>
            </w:r>
            <w:r w:rsidR="003C4BB1">
              <w:t>4</w:t>
            </w:r>
            <w:r>
              <w:t>.</w:t>
            </w:r>
          </w:p>
        </w:tc>
      </w:tr>
      <w:tr w:rsidR="00CE3308" w:rsidTr="00CC1F59">
        <w:tc>
          <w:tcPr>
            <w:tcW w:w="4673" w:type="dxa"/>
          </w:tcPr>
          <w:p w:rsidR="00CE3308" w:rsidRDefault="00CE3308" w:rsidP="009E33FA">
            <w:pPr>
              <w:pStyle w:val="Bezproreda"/>
            </w:pPr>
            <w:r>
              <w:t>Kamate na depozite po viđenju</w:t>
            </w:r>
          </w:p>
        </w:tc>
        <w:tc>
          <w:tcPr>
            <w:tcW w:w="1418" w:type="dxa"/>
          </w:tcPr>
          <w:p w:rsidR="00CE3308" w:rsidRDefault="003C4BB1" w:rsidP="00D77F64">
            <w:pPr>
              <w:pStyle w:val="Bezproreda"/>
              <w:jc w:val="right"/>
            </w:pPr>
            <w:r>
              <w:t>14,71</w:t>
            </w:r>
          </w:p>
        </w:tc>
        <w:tc>
          <w:tcPr>
            <w:tcW w:w="1559" w:type="dxa"/>
          </w:tcPr>
          <w:p w:rsidR="00CE3308" w:rsidRDefault="003C4BB1" w:rsidP="003C4BB1">
            <w:pPr>
              <w:pStyle w:val="Bezproreda"/>
              <w:jc w:val="right"/>
            </w:pPr>
            <w:r>
              <w:t>11,44</w:t>
            </w:r>
          </w:p>
        </w:tc>
        <w:tc>
          <w:tcPr>
            <w:tcW w:w="1412" w:type="dxa"/>
          </w:tcPr>
          <w:p w:rsidR="00CE3308" w:rsidRDefault="003C4BB1" w:rsidP="00A775F5">
            <w:pPr>
              <w:pStyle w:val="Bezproreda"/>
              <w:jc w:val="right"/>
            </w:pPr>
            <w:r>
              <w:t>77,</w:t>
            </w:r>
            <w:r w:rsidR="00A775F5">
              <w:t>8</w:t>
            </w:r>
          </w:p>
        </w:tc>
      </w:tr>
      <w:tr w:rsidR="00CE3308" w:rsidTr="00CC1F59">
        <w:tc>
          <w:tcPr>
            <w:tcW w:w="4673" w:type="dxa"/>
          </w:tcPr>
          <w:p w:rsidR="00CE3308" w:rsidRDefault="00CE3308" w:rsidP="009E33FA">
            <w:pPr>
              <w:pStyle w:val="Bezproreda"/>
            </w:pPr>
            <w:r>
              <w:t>Sufinanciranje cijene usluge</w:t>
            </w:r>
          </w:p>
        </w:tc>
        <w:tc>
          <w:tcPr>
            <w:tcW w:w="1418" w:type="dxa"/>
          </w:tcPr>
          <w:p w:rsidR="00CE3308" w:rsidRDefault="003C4BB1" w:rsidP="00554B01">
            <w:pPr>
              <w:pStyle w:val="Bezproreda"/>
              <w:jc w:val="right"/>
            </w:pPr>
            <w:r>
              <w:t>75.362,09</w:t>
            </w:r>
          </w:p>
        </w:tc>
        <w:tc>
          <w:tcPr>
            <w:tcW w:w="1559" w:type="dxa"/>
          </w:tcPr>
          <w:p w:rsidR="00CE3308" w:rsidRDefault="003C4BB1" w:rsidP="007C156D">
            <w:pPr>
              <w:pStyle w:val="Bezproreda"/>
              <w:jc w:val="right"/>
            </w:pPr>
            <w:r>
              <w:t>106.815,48</w:t>
            </w:r>
          </w:p>
        </w:tc>
        <w:tc>
          <w:tcPr>
            <w:tcW w:w="1412" w:type="dxa"/>
          </w:tcPr>
          <w:p w:rsidR="00CE3308" w:rsidRDefault="003C4BB1" w:rsidP="00A775F5">
            <w:pPr>
              <w:pStyle w:val="Bezproreda"/>
              <w:jc w:val="right"/>
            </w:pPr>
            <w:r>
              <w:t>141,7</w:t>
            </w:r>
          </w:p>
        </w:tc>
      </w:tr>
      <w:tr w:rsidR="00CE3308" w:rsidTr="00CC1F59">
        <w:tc>
          <w:tcPr>
            <w:tcW w:w="4673" w:type="dxa"/>
          </w:tcPr>
          <w:p w:rsidR="00CE3308" w:rsidRDefault="00CE3308" w:rsidP="009E33FA">
            <w:pPr>
              <w:pStyle w:val="Bezproreda"/>
            </w:pPr>
            <w:r>
              <w:t xml:space="preserve">Ministarstvo obrazovanje </w:t>
            </w:r>
            <w:r w:rsidR="00CF2E40">
              <w:t>–</w:t>
            </w:r>
            <w:r>
              <w:t xml:space="preserve"> sufinanciranje</w:t>
            </w:r>
            <w:r w:rsidR="00CF2E40">
              <w:t xml:space="preserve"> </w:t>
            </w:r>
            <w:proofErr w:type="spellStart"/>
            <w:r w:rsidR="00CF2E40">
              <w:t>predškolaca</w:t>
            </w:r>
            <w:proofErr w:type="spellEnd"/>
            <w:r w:rsidR="003C4BB1">
              <w:t xml:space="preserve"> i integracije</w:t>
            </w:r>
          </w:p>
        </w:tc>
        <w:tc>
          <w:tcPr>
            <w:tcW w:w="1418" w:type="dxa"/>
          </w:tcPr>
          <w:p w:rsidR="00CE3308" w:rsidRDefault="003C4BB1" w:rsidP="001E11B8">
            <w:pPr>
              <w:pStyle w:val="Bezproreda"/>
              <w:jc w:val="right"/>
            </w:pPr>
            <w:r>
              <w:t>374,40</w:t>
            </w:r>
          </w:p>
        </w:tc>
        <w:tc>
          <w:tcPr>
            <w:tcW w:w="1559" w:type="dxa"/>
          </w:tcPr>
          <w:p w:rsidR="00CE3308" w:rsidRDefault="003C4BB1" w:rsidP="00CF2E40">
            <w:pPr>
              <w:pStyle w:val="Bezproreda"/>
              <w:jc w:val="right"/>
            </w:pPr>
            <w:r>
              <w:t>1.145,20</w:t>
            </w:r>
          </w:p>
        </w:tc>
        <w:tc>
          <w:tcPr>
            <w:tcW w:w="1412" w:type="dxa"/>
          </w:tcPr>
          <w:p w:rsidR="00CE3308" w:rsidRDefault="003C4BB1" w:rsidP="00A775F5">
            <w:pPr>
              <w:pStyle w:val="Bezproreda"/>
              <w:jc w:val="right"/>
            </w:pPr>
            <w:r>
              <w:t>305,</w:t>
            </w:r>
            <w:r w:rsidR="00A775F5">
              <w:t>9</w:t>
            </w:r>
          </w:p>
        </w:tc>
      </w:tr>
      <w:tr w:rsidR="00CE3308" w:rsidTr="00CC1F59">
        <w:tc>
          <w:tcPr>
            <w:tcW w:w="4673" w:type="dxa"/>
          </w:tcPr>
          <w:p w:rsidR="00CE3308" w:rsidRDefault="00CE3308" w:rsidP="009E33FA">
            <w:pPr>
              <w:pStyle w:val="Bezproreda"/>
            </w:pPr>
            <w:r>
              <w:t>Prihodi od osnivača – sufinanciranje cijene vrtića</w:t>
            </w:r>
          </w:p>
        </w:tc>
        <w:tc>
          <w:tcPr>
            <w:tcW w:w="1418" w:type="dxa"/>
          </w:tcPr>
          <w:p w:rsidR="00CE3308" w:rsidRDefault="003C4BB1" w:rsidP="00D77F64">
            <w:pPr>
              <w:pStyle w:val="Bezproreda"/>
              <w:jc w:val="right"/>
            </w:pPr>
            <w:r>
              <w:t>157.640,00</w:t>
            </w:r>
          </w:p>
        </w:tc>
        <w:tc>
          <w:tcPr>
            <w:tcW w:w="1559" w:type="dxa"/>
          </w:tcPr>
          <w:p w:rsidR="00CE3308" w:rsidRDefault="003C4BB1" w:rsidP="007C156D">
            <w:pPr>
              <w:pStyle w:val="Bezproreda"/>
              <w:jc w:val="right"/>
            </w:pPr>
            <w:r>
              <w:t>194.840,00</w:t>
            </w:r>
          </w:p>
        </w:tc>
        <w:tc>
          <w:tcPr>
            <w:tcW w:w="1412" w:type="dxa"/>
          </w:tcPr>
          <w:p w:rsidR="00CE3308" w:rsidRDefault="003C4BB1" w:rsidP="00A775F5">
            <w:pPr>
              <w:pStyle w:val="Bezproreda"/>
              <w:jc w:val="right"/>
            </w:pPr>
            <w:r>
              <w:t>123,6</w:t>
            </w:r>
          </w:p>
        </w:tc>
      </w:tr>
      <w:tr w:rsidR="00CF2E40" w:rsidTr="00CC1F59">
        <w:tc>
          <w:tcPr>
            <w:tcW w:w="4673" w:type="dxa"/>
          </w:tcPr>
          <w:p w:rsidR="00CF2E40" w:rsidRDefault="00471E5B" w:rsidP="009E33FA">
            <w:pPr>
              <w:pStyle w:val="Bezproreda"/>
            </w:pPr>
            <w:r>
              <w:t>Prihod od iznajmljivanja prostora – engleski jezik</w:t>
            </w:r>
          </w:p>
        </w:tc>
        <w:tc>
          <w:tcPr>
            <w:tcW w:w="1418" w:type="dxa"/>
          </w:tcPr>
          <w:p w:rsidR="00CF2E40" w:rsidRDefault="003C4BB1" w:rsidP="00554B01">
            <w:pPr>
              <w:pStyle w:val="Bezproreda"/>
              <w:jc w:val="right"/>
            </w:pPr>
            <w:r>
              <w:t>143,34</w:t>
            </w:r>
          </w:p>
        </w:tc>
        <w:tc>
          <w:tcPr>
            <w:tcW w:w="1559" w:type="dxa"/>
          </w:tcPr>
          <w:p w:rsidR="00CF2E40" w:rsidRDefault="003C4BB1" w:rsidP="0065436E">
            <w:pPr>
              <w:pStyle w:val="Bezproreda"/>
              <w:jc w:val="right"/>
            </w:pPr>
            <w:r>
              <w:t>238,90</w:t>
            </w:r>
          </w:p>
        </w:tc>
        <w:tc>
          <w:tcPr>
            <w:tcW w:w="1412" w:type="dxa"/>
          </w:tcPr>
          <w:p w:rsidR="00CF2E40" w:rsidRDefault="003C4BB1" w:rsidP="00A775F5">
            <w:pPr>
              <w:pStyle w:val="Bezproreda"/>
              <w:jc w:val="right"/>
            </w:pPr>
            <w:r>
              <w:t>166,7</w:t>
            </w:r>
          </w:p>
        </w:tc>
      </w:tr>
      <w:tr w:rsidR="00921923" w:rsidTr="00CC1F59">
        <w:tc>
          <w:tcPr>
            <w:tcW w:w="4673" w:type="dxa"/>
          </w:tcPr>
          <w:p w:rsidR="00921923" w:rsidRDefault="00921923" w:rsidP="009E33FA">
            <w:pPr>
              <w:pStyle w:val="Bezproreda"/>
            </w:pPr>
            <w:r>
              <w:t>Donacije od trgovačkog društva</w:t>
            </w:r>
          </w:p>
        </w:tc>
        <w:tc>
          <w:tcPr>
            <w:tcW w:w="1418" w:type="dxa"/>
          </w:tcPr>
          <w:p w:rsidR="00921923" w:rsidRDefault="003C4BB1" w:rsidP="00554B01">
            <w:pPr>
              <w:pStyle w:val="Bezproreda"/>
              <w:jc w:val="right"/>
            </w:pPr>
            <w:r>
              <w:t>160,00</w:t>
            </w:r>
          </w:p>
        </w:tc>
        <w:tc>
          <w:tcPr>
            <w:tcW w:w="1559" w:type="dxa"/>
          </w:tcPr>
          <w:p w:rsidR="00921923" w:rsidRDefault="003C4BB1" w:rsidP="0065436E">
            <w:pPr>
              <w:pStyle w:val="Bezproreda"/>
              <w:jc w:val="right"/>
            </w:pPr>
            <w:r>
              <w:t>0,00</w:t>
            </w:r>
          </w:p>
        </w:tc>
        <w:tc>
          <w:tcPr>
            <w:tcW w:w="1412" w:type="dxa"/>
          </w:tcPr>
          <w:p w:rsidR="00921923" w:rsidRDefault="003C4BB1" w:rsidP="001E2A72">
            <w:pPr>
              <w:pStyle w:val="Bezproreda"/>
              <w:jc w:val="right"/>
            </w:pPr>
            <w:r>
              <w:t>-</w:t>
            </w:r>
          </w:p>
        </w:tc>
      </w:tr>
      <w:tr w:rsidR="00CE3308" w:rsidTr="00CC1F59">
        <w:tc>
          <w:tcPr>
            <w:tcW w:w="4673" w:type="dxa"/>
          </w:tcPr>
          <w:p w:rsidR="00CE3308" w:rsidRDefault="00CE3308" w:rsidP="009E33FA">
            <w:pPr>
              <w:pStyle w:val="Bezproreda"/>
            </w:pPr>
            <w:r>
              <w:t>UKUPNI PRIHODI</w:t>
            </w:r>
          </w:p>
        </w:tc>
        <w:tc>
          <w:tcPr>
            <w:tcW w:w="1418" w:type="dxa"/>
          </w:tcPr>
          <w:p w:rsidR="00CE3308" w:rsidRDefault="003C4BB1" w:rsidP="00554B01">
            <w:pPr>
              <w:pStyle w:val="Bezproreda"/>
              <w:jc w:val="right"/>
            </w:pPr>
            <w:r>
              <w:t>233.694,54</w:t>
            </w:r>
          </w:p>
        </w:tc>
        <w:tc>
          <w:tcPr>
            <w:tcW w:w="1559" w:type="dxa"/>
          </w:tcPr>
          <w:p w:rsidR="00CE3308" w:rsidRDefault="003C4BB1" w:rsidP="00921923">
            <w:pPr>
              <w:pStyle w:val="Bezproreda"/>
              <w:jc w:val="right"/>
            </w:pPr>
            <w:r>
              <w:t>303.051,02</w:t>
            </w:r>
          </w:p>
        </w:tc>
        <w:tc>
          <w:tcPr>
            <w:tcW w:w="1412" w:type="dxa"/>
          </w:tcPr>
          <w:p w:rsidR="00CE3308" w:rsidRDefault="003C4BB1" w:rsidP="00A775F5">
            <w:pPr>
              <w:pStyle w:val="Bezproreda"/>
              <w:jc w:val="right"/>
            </w:pPr>
            <w:r>
              <w:t>129,</w:t>
            </w:r>
            <w:r w:rsidR="00A775F5">
              <w:t>7</w:t>
            </w:r>
          </w:p>
        </w:tc>
      </w:tr>
      <w:tr w:rsidR="00CE3308" w:rsidTr="00CC1F59">
        <w:tc>
          <w:tcPr>
            <w:tcW w:w="4673" w:type="dxa"/>
          </w:tcPr>
          <w:p w:rsidR="00CE3308" w:rsidRDefault="00CE3308" w:rsidP="009E33FA">
            <w:pPr>
              <w:pStyle w:val="Bezproreda"/>
            </w:pPr>
            <w:r>
              <w:t>UKUPNI RASHODI</w:t>
            </w:r>
          </w:p>
        </w:tc>
        <w:tc>
          <w:tcPr>
            <w:tcW w:w="1418" w:type="dxa"/>
          </w:tcPr>
          <w:p w:rsidR="00CE3308" w:rsidRDefault="003C4BB1" w:rsidP="00C6153E">
            <w:pPr>
              <w:pStyle w:val="Bezproreda"/>
              <w:jc w:val="right"/>
            </w:pPr>
            <w:r>
              <w:t>207.599,30</w:t>
            </w:r>
          </w:p>
        </w:tc>
        <w:tc>
          <w:tcPr>
            <w:tcW w:w="1559" w:type="dxa"/>
          </w:tcPr>
          <w:p w:rsidR="00CE3308" w:rsidRDefault="003C4BB1" w:rsidP="003C4BB1">
            <w:pPr>
              <w:pStyle w:val="Bezproreda"/>
            </w:pPr>
            <w:r>
              <w:t xml:space="preserve">      366.822,05</w:t>
            </w:r>
          </w:p>
        </w:tc>
        <w:tc>
          <w:tcPr>
            <w:tcW w:w="1412" w:type="dxa"/>
          </w:tcPr>
          <w:p w:rsidR="00CE3308" w:rsidRDefault="003C4BB1" w:rsidP="00A775F5">
            <w:pPr>
              <w:pStyle w:val="Bezproreda"/>
              <w:jc w:val="right"/>
            </w:pPr>
            <w:r>
              <w:t>176,7</w:t>
            </w:r>
          </w:p>
        </w:tc>
      </w:tr>
      <w:tr w:rsidR="00CE3308" w:rsidTr="00CC1F59">
        <w:tc>
          <w:tcPr>
            <w:tcW w:w="4673" w:type="dxa"/>
          </w:tcPr>
          <w:p w:rsidR="00CE3308" w:rsidRDefault="00CE3308" w:rsidP="009E33FA">
            <w:pPr>
              <w:pStyle w:val="Bezproreda"/>
            </w:pPr>
            <w:r>
              <w:t>VIŠAK/MANJAK</w:t>
            </w:r>
          </w:p>
        </w:tc>
        <w:tc>
          <w:tcPr>
            <w:tcW w:w="1418" w:type="dxa"/>
          </w:tcPr>
          <w:p w:rsidR="00CE3308" w:rsidRDefault="003C4BB1" w:rsidP="00D77F64">
            <w:pPr>
              <w:pStyle w:val="Bezproreda"/>
              <w:jc w:val="right"/>
            </w:pPr>
            <w:r>
              <w:t>26.095,24</w:t>
            </w:r>
          </w:p>
        </w:tc>
        <w:tc>
          <w:tcPr>
            <w:tcW w:w="1559" w:type="dxa"/>
          </w:tcPr>
          <w:p w:rsidR="00CE3308" w:rsidRDefault="003C4BB1" w:rsidP="001E2A72">
            <w:pPr>
              <w:pStyle w:val="Bezproreda"/>
              <w:jc w:val="right"/>
            </w:pPr>
            <w:r>
              <w:t>-63.771,03</w:t>
            </w:r>
          </w:p>
        </w:tc>
        <w:tc>
          <w:tcPr>
            <w:tcW w:w="1412" w:type="dxa"/>
          </w:tcPr>
          <w:p w:rsidR="00CE3308" w:rsidRDefault="003F3F54" w:rsidP="009E203E">
            <w:pPr>
              <w:pStyle w:val="Bezproreda"/>
            </w:pPr>
            <w:r>
              <w:t xml:space="preserve">                    </w:t>
            </w:r>
            <w:r w:rsidR="009E203E">
              <w:t>-</w:t>
            </w:r>
          </w:p>
        </w:tc>
      </w:tr>
    </w:tbl>
    <w:p w:rsidR="003A6D00" w:rsidRDefault="003A6D00" w:rsidP="009E33FA">
      <w:pPr>
        <w:pStyle w:val="Bezproreda"/>
      </w:pPr>
    </w:p>
    <w:p w:rsidR="003A6D00" w:rsidRDefault="003A6D00" w:rsidP="009E33FA">
      <w:pPr>
        <w:pStyle w:val="Bezproreda"/>
        <w:rPr>
          <w:sz w:val="24"/>
          <w:szCs w:val="24"/>
        </w:rPr>
      </w:pPr>
    </w:p>
    <w:p w:rsidR="00C0731F" w:rsidRPr="004938BC" w:rsidRDefault="00C0731F" w:rsidP="009E33FA">
      <w:pPr>
        <w:pStyle w:val="Bezproreda"/>
        <w:rPr>
          <w:sz w:val="24"/>
          <w:szCs w:val="24"/>
        </w:rPr>
      </w:pPr>
    </w:p>
    <w:p w:rsidR="00697C22" w:rsidRPr="004938BC" w:rsidRDefault="00697C22" w:rsidP="009E33FA">
      <w:pPr>
        <w:pStyle w:val="Bezproreda"/>
        <w:rPr>
          <w:sz w:val="24"/>
          <w:szCs w:val="24"/>
        </w:rPr>
      </w:pPr>
      <w:r w:rsidRPr="004938BC">
        <w:rPr>
          <w:sz w:val="24"/>
          <w:szCs w:val="24"/>
        </w:rPr>
        <w:t>Rashodi DV Kockavica Sveta Marija evidentirani su u posebnom dijelu proračuna po programskoj klasifikaciji 1001 dnevni boravak djece u dječjim vrtiću kroz redovnu djelatnost.</w:t>
      </w:r>
    </w:p>
    <w:p w:rsidR="00697C22" w:rsidRPr="004938BC" w:rsidRDefault="00697C22" w:rsidP="009E33FA">
      <w:pPr>
        <w:pStyle w:val="Bezproreda"/>
        <w:rPr>
          <w:sz w:val="24"/>
          <w:szCs w:val="24"/>
        </w:rPr>
      </w:pPr>
      <w:r w:rsidRPr="004938BC">
        <w:rPr>
          <w:sz w:val="24"/>
          <w:szCs w:val="24"/>
        </w:rPr>
        <w:t xml:space="preserve">Ukupni rashodi za izvještajno razdoblje iznose </w:t>
      </w:r>
      <w:r w:rsidR="003C4BB1">
        <w:rPr>
          <w:sz w:val="24"/>
          <w:szCs w:val="24"/>
        </w:rPr>
        <w:t>366.822,05</w:t>
      </w:r>
      <w:r w:rsidR="00A122E8">
        <w:rPr>
          <w:sz w:val="24"/>
          <w:szCs w:val="24"/>
        </w:rPr>
        <w:t xml:space="preserve"> eura</w:t>
      </w:r>
      <w:r w:rsidRPr="004938BC">
        <w:rPr>
          <w:sz w:val="24"/>
          <w:szCs w:val="24"/>
        </w:rPr>
        <w:t xml:space="preserve"> što je </w:t>
      </w:r>
      <w:r w:rsidR="00A775F5">
        <w:rPr>
          <w:sz w:val="24"/>
          <w:szCs w:val="24"/>
        </w:rPr>
        <w:t>76,7</w:t>
      </w:r>
      <w:r w:rsidR="00A86235" w:rsidRPr="004938BC">
        <w:rPr>
          <w:sz w:val="24"/>
          <w:szCs w:val="24"/>
        </w:rPr>
        <w:t xml:space="preserve"> %</w:t>
      </w:r>
      <w:r w:rsidR="00BC27D8">
        <w:rPr>
          <w:sz w:val="24"/>
          <w:szCs w:val="24"/>
        </w:rPr>
        <w:t xml:space="preserve"> </w:t>
      </w:r>
      <w:r w:rsidR="00A775F5">
        <w:rPr>
          <w:sz w:val="24"/>
          <w:szCs w:val="24"/>
        </w:rPr>
        <w:t>više</w:t>
      </w:r>
      <w:r w:rsidR="002F414C" w:rsidRPr="004938BC">
        <w:rPr>
          <w:sz w:val="24"/>
          <w:szCs w:val="24"/>
        </w:rPr>
        <w:t xml:space="preserve"> nego u prethodnoj godini.</w:t>
      </w:r>
    </w:p>
    <w:p w:rsidR="002F414C" w:rsidRDefault="002F414C" w:rsidP="009E33FA">
      <w:pPr>
        <w:pStyle w:val="Bezproreda"/>
        <w:rPr>
          <w:sz w:val="24"/>
          <w:szCs w:val="24"/>
        </w:rPr>
      </w:pPr>
    </w:p>
    <w:p w:rsidR="00DC6287" w:rsidRPr="004938BC" w:rsidRDefault="00DC6287" w:rsidP="009E33FA">
      <w:pPr>
        <w:pStyle w:val="Bezproreda"/>
        <w:rPr>
          <w:sz w:val="24"/>
          <w:szCs w:val="24"/>
        </w:rPr>
      </w:pPr>
    </w:p>
    <w:p w:rsidR="00697C22" w:rsidRPr="004938BC" w:rsidRDefault="00697C22" w:rsidP="009E33FA">
      <w:pPr>
        <w:pStyle w:val="Bezproreda"/>
        <w:rPr>
          <w:sz w:val="24"/>
          <w:szCs w:val="24"/>
        </w:rPr>
      </w:pPr>
      <w:r w:rsidRPr="004938BC">
        <w:rPr>
          <w:sz w:val="24"/>
          <w:szCs w:val="24"/>
        </w:rPr>
        <w:t>Tabela rashoda za 20</w:t>
      </w:r>
      <w:r w:rsidR="00565B37">
        <w:rPr>
          <w:sz w:val="24"/>
          <w:szCs w:val="24"/>
        </w:rPr>
        <w:t>2</w:t>
      </w:r>
      <w:r w:rsidR="00A775F5">
        <w:rPr>
          <w:sz w:val="24"/>
          <w:szCs w:val="24"/>
        </w:rPr>
        <w:t>4</w:t>
      </w:r>
      <w:r w:rsidR="00591DF3" w:rsidRPr="004938BC">
        <w:rPr>
          <w:sz w:val="24"/>
          <w:szCs w:val="24"/>
        </w:rPr>
        <w:t>-</w:t>
      </w:r>
      <w:r w:rsidR="00E262B0" w:rsidRPr="004938BC">
        <w:rPr>
          <w:sz w:val="24"/>
          <w:szCs w:val="24"/>
        </w:rPr>
        <w:t>12</w:t>
      </w:r>
      <w:r w:rsidRPr="004938BC">
        <w:rPr>
          <w:sz w:val="24"/>
          <w:szCs w:val="24"/>
        </w:rPr>
        <w:t>.</w:t>
      </w:r>
      <w:r w:rsidR="00591DF3" w:rsidRPr="004938BC">
        <w:rPr>
          <w:sz w:val="24"/>
          <w:szCs w:val="24"/>
        </w:rPr>
        <w:t>g.</w:t>
      </w:r>
      <w:r w:rsidRPr="004938BC">
        <w:rPr>
          <w:sz w:val="24"/>
          <w:szCs w:val="24"/>
        </w:rPr>
        <w:t xml:space="preserve"> i 20</w:t>
      </w:r>
      <w:r w:rsidR="00565B37">
        <w:rPr>
          <w:sz w:val="24"/>
          <w:szCs w:val="24"/>
        </w:rPr>
        <w:t>2</w:t>
      </w:r>
      <w:r w:rsidR="00A775F5">
        <w:rPr>
          <w:sz w:val="24"/>
          <w:szCs w:val="24"/>
        </w:rPr>
        <w:t>5</w:t>
      </w:r>
      <w:r w:rsidR="00591DF3" w:rsidRPr="004938BC">
        <w:rPr>
          <w:sz w:val="24"/>
          <w:szCs w:val="24"/>
        </w:rPr>
        <w:t>-</w:t>
      </w:r>
      <w:r w:rsidR="00E262B0" w:rsidRPr="004938BC">
        <w:rPr>
          <w:sz w:val="24"/>
          <w:szCs w:val="24"/>
        </w:rPr>
        <w:t>12</w:t>
      </w:r>
      <w:r w:rsidRPr="004938BC">
        <w:rPr>
          <w:sz w:val="24"/>
          <w:szCs w:val="24"/>
        </w:rPr>
        <w:t>. g.</w:t>
      </w:r>
    </w:p>
    <w:p w:rsidR="00697C22" w:rsidRDefault="00697C22" w:rsidP="009E33FA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1701"/>
        <w:gridCol w:w="1554"/>
      </w:tblGrid>
      <w:tr w:rsidR="00697C22" w:rsidTr="00697C22">
        <w:tc>
          <w:tcPr>
            <w:tcW w:w="4248" w:type="dxa"/>
          </w:tcPr>
          <w:p w:rsidR="00697C22" w:rsidRDefault="00697C22" w:rsidP="009E33FA">
            <w:pPr>
              <w:pStyle w:val="Bezproreda"/>
            </w:pPr>
            <w:r>
              <w:t>OPIS</w:t>
            </w:r>
          </w:p>
        </w:tc>
        <w:tc>
          <w:tcPr>
            <w:tcW w:w="1559" w:type="dxa"/>
          </w:tcPr>
          <w:p w:rsidR="00697C22" w:rsidRDefault="00697C22" w:rsidP="00A775F5">
            <w:pPr>
              <w:pStyle w:val="Bezproreda"/>
            </w:pPr>
            <w:r>
              <w:t>20</w:t>
            </w:r>
            <w:r w:rsidR="00565B37">
              <w:t>2</w:t>
            </w:r>
            <w:r w:rsidR="00A775F5">
              <w:t>4</w:t>
            </w:r>
            <w:r w:rsidR="00591DF3">
              <w:t>-</w:t>
            </w:r>
            <w:r w:rsidR="00E262B0">
              <w:t>12</w:t>
            </w:r>
            <w:r>
              <w:t>.</w:t>
            </w:r>
          </w:p>
        </w:tc>
        <w:tc>
          <w:tcPr>
            <w:tcW w:w="1701" w:type="dxa"/>
          </w:tcPr>
          <w:p w:rsidR="00697C22" w:rsidRDefault="00697C22" w:rsidP="00A775F5">
            <w:pPr>
              <w:pStyle w:val="Bezproreda"/>
            </w:pPr>
            <w:r>
              <w:t>20</w:t>
            </w:r>
            <w:r w:rsidR="00AB72BF">
              <w:t>2</w:t>
            </w:r>
            <w:r w:rsidR="00A775F5">
              <w:t>5</w:t>
            </w:r>
            <w:r w:rsidR="00591DF3">
              <w:t>-</w:t>
            </w:r>
            <w:r w:rsidR="00E262B0">
              <w:t>12</w:t>
            </w:r>
            <w:r>
              <w:t>.</w:t>
            </w:r>
          </w:p>
        </w:tc>
        <w:tc>
          <w:tcPr>
            <w:tcW w:w="1554" w:type="dxa"/>
          </w:tcPr>
          <w:p w:rsidR="00697C22" w:rsidRDefault="00697C22" w:rsidP="00A775F5">
            <w:pPr>
              <w:pStyle w:val="Bezproreda"/>
            </w:pPr>
            <w:r>
              <w:t>INDEKS 20</w:t>
            </w:r>
            <w:r w:rsidR="00AB72BF">
              <w:t>2</w:t>
            </w:r>
            <w:r w:rsidR="00A775F5">
              <w:t>5</w:t>
            </w:r>
            <w:r>
              <w:t>./20</w:t>
            </w:r>
            <w:r w:rsidR="00565B37">
              <w:t>2</w:t>
            </w:r>
            <w:r w:rsidR="00A775F5">
              <w:t>4</w:t>
            </w:r>
            <w:r>
              <w:t>.</w:t>
            </w:r>
          </w:p>
        </w:tc>
      </w:tr>
      <w:tr w:rsidR="00697C22" w:rsidTr="00697C22">
        <w:tc>
          <w:tcPr>
            <w:tcW w:w="4248" w:type="dxa"/>
          </w:tcPr>
          <w:p w:rsidR="00697C22" w:rsidRDefault="00697C22" w:rsidP="009E33FA">
            <w:pPr>
              <w:pStyle w:val="Bezproreda"/>
            </w:pPr>
            <w:r>
              <w:t>Rashodi za zaposlene</w:t>
            </w:r>
          </w:p>
        </w:tc>
        <w:tc>
          <w:tcPr>
            <w:tcW w:w="1559" w:type="dxa"/>
          </w:tcPr>
          <w:p w:rsidR="00697C22" w:rsidRDefault="00A775F5" w:rsidP="00610FB2">
            <w:pPr>
              <w:pStyle w:val="Bezproreda"/>
              <w:jc w:val="right"/>
            </w:pPr>
            <w:r>
              <w:t>167.151,49</w:t>
            </w:r>
          </w:p>
        </w:tc>
        <w:tc>
          <w:tcPr>
            <w:tcW w:w="1701" w:type="dxa"/>
          </w:tcPr>
          <w:p w:rsidR="00697C22" w:rsidRDefault="00A775F5" w:rsidP="00A775F5">
            <w:pPr>
              <w:pStyle w:val="Bezproreda"/>
              <w:jc w:val="right"/>
            </w:pPr>
            <w:r>
              <w:t>288.554,46</w:t>
            </w:r>
          </w:p>
        </w:tc>
        <w:tc>
          <w:tcPr>
            <w:tcW w:w="1554" w:type="dxa"/>
          </w:tcPr>
          <w:p w:rsidR="00697C22" w:rsidRDefault="005254BF" w:rsidP="007721FA">
            <w:pPr>
              <w:pStyle w:val="Bezproreda"/>
              <w:jc w:val="right"/>
            </w:pPr>
            <w:r>
              <w:t>172,6</w:t>
            </w:r>
          </w:p>
        </w:tc>
      </w:tr>
      <w:tr w:rsidR="00697C22" w:rsidTr="00697C22">
        <w:tc>
          <w:tcPr>
            <w:tcW w:w="4248" w:type="dxa"/>
          </w:tcPr>
          <w:p w:rsidR="00697C22" w:rsidRDefault="00697C22" w:rsidP="009E33FA">
            <w:pPr>
              <w:pStyle w:val="Bezproreda"/>
            </w:pPr>
            <w:r>
              <w:t>Materijalni rashodi</w:t>
            </w:r>
          </w:p>
        </w:tc>
        <w:tc>
          <w:tcPr>
            <w:tcW w:w="1559" w:type="dxa"/>
          </w:tcPr>
          <w:p w:rsidR="00697C22" w:rsidRDefault="00A775F5" w:rsidP="00610FB2">
            <w:pPr>
              <w:pStyle w:val="Bezproreda"/>
              <w:jc w:val="right"/>
            </w:pPr>
            <w:r>
              <w:t>39.139,25</w:t>
            </w:r>
          </w:p>
        </w:tc>
        <w:tc>
          <w:tcPr>
            <w:tcW w:w="1701" w:type="dxa"/>
          </w:tcPr>
          <w:p w:rsidR="00697C22" w:rsidRDefault="00A775F5" w:rsidP="001F70BA">
            <w:pPr>
              <w:pStyle w:val="Bezproreda"/>
              <w:jc w:val="right"/>
            </w:pPr>
            <w:r>
              <w:t>75.312,11</w:t>
            </w:r>
          </w:p>
        </w:tc>
        <w:tc>
          <w:tcPr>
            <w:tcW w:w="1554" w:type="dxa"/>
          </w:tcPr>
          <w:p w:rsidR="00697C22" w:rsidRDefault="005254BF" w:rsidP="00610FB2">
            <w:pPr>
              <w:pStyle w:val="Bezproreda"/>
              <w:jc w:val="right"/>
            </w:pPr>
            <w:r>
              <w:t>192,4</w:t>
            </w:r>
          </w:p>
        </w:tc>
      </w:tr>
      <w:tr w:rsidR="00697C22" w:rsidTr="00697C22">
        <w:tc>
          <w:tcPr>
            <w:tcW w:w="4248" w:type="dxa"/>
          </w:tcPr>
          <w:p w:rsidR="00697C22" w:rsidRDefault="00697C22" w:rsidP="009E33FA">
            <w:pPr>
              <w:pStyle w:val="Bezproreda"/>
            </w:pPr>
            <w:r>
              <w:t>Financijski rashodi</w:t>
            </w:r>
          </w:p>
        </w:tc>
        <w:tc>
          <w:tcPr>
            <w:tcW w:w="1559" w:type="dxa"/>
          </w:tcPr>
          <w:p w:rsidR="00697C22" w:rsidRDefault="00A775F5" w:rsidP="00610FB2">
            <w:pPr>
              <w:pStyle w:val="Bezproreda"/>
              <w:jc w:val="right"/>
            </w:pPr>
            <w:r>
              <w:t>621,86</w:t>
            </w:r>
          </w:p>
        </w:tc>
        <w:tc>
          <w:tcPr>
            <w:tcW w:w="1701" w:type="dxa"/>
          </w:tcPr>
          <w:p w:rsidR="00697C22" w:rsidRDefault="00A775F5" w:rsidP="00591DF3">
            <w:pPr>
              <w:pStyle w:val="Bezproreda"/>
              <w:jc w:val="right"/>
            </w:pPr>
            <w:r>
              <w:t>817,98</w:t>
            </w:r>
          </w:p>
        </w:tc>
        <w:tc>
          <w:tcPr>
            <w:tcW w:w="1554" w:type="dxa"/>
          </w:tcPr>
          <w:p w:rsidR="00697C22" w:rsidRDefault="005254BF" w:rsidP="00610FB2">
            <w:pPr>
              <w:pStyle w:val="Bezproreda"/>
              <w:jc w:val="right"/>
            </w:pPr>
            <w:r>
              <w:t>131,5</w:t>
            </w:r>
          </w:p>
        </w:tc>
      </w:tr>
      <w:tr w:rsidR="008B475B" w:rsidTr="00697C22">
        <w:tc>
          <w:tcPr>
            <w:tcW w:w="4248" w:type="dxa"/>
          </w:tcPr>
          <w:p w:rsidR="008B475B" w:rsidRDefault="008B475B" w:rsidP="009E33FA">
            <w:pPr>
              <w:pStyle w:val="Bezproreda"/>
            </w:pPr>
            <w:r>
              <w:t>Uređaji, strojevi i oprema za ostale namjene</w:t>
            </w:r>
          </w:p>
        </w:tc>
        <w:tc>
          <w:tcPr>
            <w:tcW w:w="1559" w:type="dxa"/>
          </w:tcPr>
          <w:p w:rsidR="008B475B" w:rsidRDefault="00A775F5" w:rsidP="00610FB2">
            <w:pPr>
              <w:pStyle w:val="Bezproreda"/>
              <w:jc w:val="right"/>
            </w:pPr>
            <w:r>
              <w:t>686,70</w:t>
            </w:r>
          </w:p>
        </w:tc>
        <w:tc>
          <w:tcPr>
            <w:tcW w:w="1701" w:type="dxa"/>
          </w:tcPr>
          <w:p w:rsidR="008B475B" w:rsidRDefault="005254BF" w:rsidP="00591DF3">
            <w:pPr>
              <w:pStyle w:val="Bezproreda"/>
              <w:jc w:val="right"/>
            </w:pPr>
            <w:r>
              <w:t>0,00</w:t>
            </w:r>
          </w:p>
        </w:tc>
        <w:tc>
          <w:tcPr>
            <w:tcW w:w="1554" w:type="dxa"/>
          </w:tcPr>
          <w:p w:rsidR="008B475B" w:rsidRDefault="005254BF" w:rsidP="007D1C91">
            <w:pPr>
              <w:pStyle w:val="Bezproreda"/>
              <w:jc w:val="right"/>
            </w:pPr>
            <w:r>
              <w:t>-</w:t>
            </w:r>
          </w:p>
        </w:tc>
      </w:tr>
      <w:tr w:rsidR="005254BF" w:rsidTr="00697C22">
        <w:tc>
          <w:tcPr>
            <w:tcW w:w="4248" w:type="dxa"/>
          </w:tcPr>
          <w:p w:rsidR="005254BF" w:rsidRDefault="005254BF" w:rsidP="009E33FA">
            <w:pPr>
              <w:pStyle w:val="Bezproreda"/>
            </w:pPr>
            <w:r>
              <w:t>Ulaganja u računalne programe</w:t>
            </w:r>
          </w:p>
        </w:tc>
        <w:tc>
          <w:tcPr>
            <w:tcW w:w="1559" w:type="dxa"/>
          </w:tcPr>
          <w:p w:rsidR="005254BF" w:rsidRDefault="005254BF" w:rsidP="00610FB2">
            <w:pPr>
              <w:pStyle w:val="Bezproreda"/>
              <w:jc w:val="right"/>
            </w:pPr>
            <w:r>
              <w:t>0,00</w:t>
            </w:r>
          </w:p>
        </w:tc>
        <w:tc>
          <w:tcPr>
            <w:tcW w:w="1701" w:type="dxa"/>
          </w:tcPr>
          <w:p w:rsidR="005254BF" w:rsidRDefault="005254BF" w:rsidP="00591DF3">
            <w:pPr>
              <w:pStyle w:val="Bezproreda"/>
              <w:jc w:val="right"/>
            </w:pPr>
            <w:r>
              <w:t>2.137,50</w:t>
            </w:r>
          </w:p>
        </w:tc>
        <w:tc>
          <w:tcPr>
            <w:tcW w:w="1554" w:type="dxa"/>
          </w:tcPr>
          <w:p w:rsidR="005254BF" w:rsidRDefault="005254BF" w:rsidP="007D1C91">
            <w:pPr>
              <w:pStyle w:val="Bezproreda"/>
              <w:jc w:val="right"/>
            </w:pPr>
            <w:r>
              <w:t>-</w:t>
            </w:r>
          </w:p>
        </w:tc>
      </w:tr>
      <w:tr w:rsidR="00071E99" w:rsidTr="00697C22">
        <w:tc>
          <w:tcPr>
            <w:tcW w:w="4248" w:type="dxa"/>
          </w:tcPr>
          <w:p w:rsidR="00071E99" w:rsidRDefault="00071E99" w:rsidP="009E33FA">
            <w:pPr>
              <w:pStyle w:val="Bezproreda"/>
            </w:pPr>
            <w:r>
              <w:t>UKUPNI RASHODI</w:t>
            </w:r>
          </w:p>
        </w:tc>
        <w:tc>
          <w:tcPr>
            <w:tcW w:w="1559" w:type="dxa"/>
          </w:tcPr>
          <w:p w:rsidR="00071E99" w:rsidRDefault="00A775F5" w:rsidP="00D4551F">
            <w:pPr>
              <w:pStyle w:val="Bezproreda"/>
              <w:jc w:val="right"/>
            </w:pPr>
            <w:r>
              <w:t>207.599,30</w:t>
            </w:r>
          </w:p>
        </w:tc>
        <w:tc>
          <w:tcPr>
            <w:tcW w:w="1701" w:type="dxa"/>
          </w:tcPr>
          <w:p w:rsidR="00071E99" w:rsidRDefault="005254BF" w:rsidP="008B475B">
            <w:pPr>
              <w:pStyle w:val="Bezproreda"/>
              <w:jc w:val="right"/>
            </w:pPr>
            <w:r>
              <w:t>366.822,05</w:t>
            </w:r>
          </w:p>
        </w:tc>
        <w:tc>
          <w:tcPr>
            <w:tcW w:w="1554" w:type="dxa"/>
          </w:tcPr>
          <w:p w:rsidR="00071E99" w:rsidRDefault="005254BF" w:rsidP="00610FB2">
            <w:pPr>
              <w:pStyle w:val="Bezproreda"/>
              <w:jc w:val="right"/>
            </w:pPr>
            <w:r>
              <w:t>176,7</w:t>
            </w:r>
          </w:p>
        </w:tc>
      </w:tr>
    </w:tbl>
    <w:p w:rsidR="00697C22" w:rsidRDefault="00697C22" w:rsidP="009E33FA">
      <w:pPr>
        <w:pStyle w:val="Bezproreda"/>
      </w:pPr>
    </w:p>
    <w:p w:rsidR="00DC6287" w:rsidRDefault="00DC6287" w:rsidP="009E33FA">
      <w:pPr>
        <w:pStyle w:val="Bezproreda"/>
      </w:pPr>
    </w:p>
    <w:p w:rsidR="00DC6287" w:rsidRDefault="00DC6287" w:rsidP="009E33FA">
      <w:pPr>
        <w:pStyle w:val="Bezproreda"/>
      </w:pPr>
    </w:p>
    <w:p w:rsidR="002F414C" w:rsidRPr="004938BC" w:rsidRDefault="002F414C" w:rsidP="009E33FA">
      <w:pPr>
        <w:pStyle w:val="Bezproreda"/>
        <w:rPr>
          <w:sz w:val="24"/>
          <w:szCs w:val="24"/>
        </w:rPr>
      </w:pPr>
      <w:r w:rsidRPr="004938BC">
        <w:rPr>
          <w:sz w:val="24"/>
          <w:szCs w:val="24"/>
        </w:rPr>
        <w:t xml:space="preserve">U ukupnoj sumi rashoda za zaposlene u iznosu od </w:t>
      </w:r>
      <w:r w:rsidR="005254BF">
        <w:rPr>
          <w:sz w:val="24"/>
          <w:szCs w:val="24"/>
        </w:rPr>
        <w:t>288.554,46</w:t>
      </w:r>
      <w:r w:rsidR="00F60762">
        <w:rPr>
          <w:sz w:val="24"/>
          <w:szCs w:val="24"/>
        </w:rPr>
        <w:t xml:space="preserve"> </w:t>
      </w:r>
      <w:r w:rsidR="005C4B0B">
        <w:rPr>
          <w:sz w:val="24"/>
          <w:szCs w:val="24"/>
        </w:rPr>
        <w:t>eura</w:t>
      </w:r>
      <w:r w:rsidRPr="004938BC">
        <w:rPr>
          <w:sz w:val="24"/>
          <w:szCs w:val="24"/>
        </w:rPr>
        <w:t xml:space="preserve"> sadržani su rashodi za:</w:t>
      </w:r>
    </w:p>
    <w:p w:rsidR="003A6D00" w:rsidRPr="004938BC" w:rsidRDefault="002F414C" w:rsidP="002F414C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4938BC">
        <w:rPr>
          <w:sz w:val="24"/>
          <w:szCs w:val="24"/>
        </w:rPr>
        <w:t xml:space="preserve">Plaće za redovan rad u iznosu od </w:t>
      </w:r>
      <w:r w:rsidR="005254BF">
        <w:rPr>
          <w:sz w:val="24"/>
          <w:szCs w:val="24"/>
        </w:rPr>
        <w:t>239.431,39</w:t>
      </w:r>
      <w:r w:rsidR="005C4B0B">
        <w:rPr>
          <w:sz w:val="24"/>
          <w:szCs w:val="24"/>
        </w:rPr>
        <w:t xml:space="preserve"> eur</w:t>
      </w:r>
      <w:r w:rsidR="00F60762">
        <w:rPr>
          <w:sz w:val="24"/>
          <w:szCs w:val="24"/>
        </w:rPr>
        <w:t>a</w:t>
      </w:r>
    </w:p>
    <w:p w:rsidR="005C4B0B" w:rsidRDefault="001C6815" w:rsidP="002F414C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5C4B0B">
        <w:rPr>
          <w:sz w:val="24"/>
          <w:szCs w:val="24"/>
        </w:rPr>
        <w:t xml:space="preserve">Doprinosi na plaće u iznosu od </w:t>
      </w:r>
      <w:r w:rsidR="005254BF">
        <w:rPr>
          <w:sz w:val="24"/>
          <w:szCs w:val="24"/>
        </w:rPr>
        <w:t>39.452,07</w:t>
      </w:r>
      <w:r w:rsidR="005C4B0B">
        <w:rPr>
          <w:sz w:val="24"/>
          <w:szCs w:val="24"/>
        </w:rPr>
        <w:t xml:space="preserve"> eur</w:t>
      </w:r>
      <w:r w:rsidR="00F60762">
        <w:rPr>
          <w:sz w:val="24"/>
          <w:szCs w:val="24"/>
        </w:rPr>
        <w:t>a</w:t>
      </w:r>
    </w:p>
    <w:p w:rsidR="00BA27A6" w:rsidRPr="005C4B0B" w:rsidRDefault="00BA27A6" w:rsidP="002F414C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5C4B0B">
        <w:rPr>
          <w:sz w:val="24"/>
          <w:szCs w:val="24"/>
        </w:rPr>
        <w:t xml:space="preserve">Ostali rashodi za zaposlene u iznosu od </w:t>
      </w:r>
      <w:r w:rsidR="005254BF">
        <w:rPr>
          <w:sz w:val="24"/>
          <w:szCs w:val="24"/>
        </w:rPr>
        <w:t>9.671,00</w:t>
      </w:r>
      <w:r w:rsidR="005C4B0B">
        <w:rPr>
          <w:sz w:val="24"/>
          <w:szCs w:val="24"/>
        </w:rPr>
        <w:t xml:space="preserve"> eur</w:t>
      </w:r>
      <w:r w:rsidR="00F60762">
        <w:rPr>
          <w:sz w:val="24"/>
          <w:szCs w:val="24"/>
        </w:rPr>
        <w:t>a</w:t>
      </w:r>
    </w:p>
    <w:p w:rsidR="00F1374A" w:rsidRPr="004938BC" w:rsidRDefault="00F1374A" w:rsidP="00F1374A">
      <w:pPr>
        <w:pStyle w:val="Bezproreda"/>
        <w:rPr>
          <w:sz w:val="24"/>
          <w:szCs w:val="24"/>
        </w:rPr>
      </w:pPr>
      <w:r w:rsidRPr="004938BC">
        <w:rPr>
          <w:sz w:val="24"/>
          <w:szCs w:val="24"/>
        </w:rPr>
        <w:t xml:space="preserve">U sumi materijalnih rashoda u iznosu od </w:t>
      </w:r>
      <w:r w:rsidR="005254BF">
        <w:rPr>
          <w:sz w:val="24"/>
          <w:szCs w:val="24"/>
        </w:rPr>
        <w:t>75.312,11</w:t>
      </w:r>
      <w:r w:rsidR="005C4B0B">
        <w:rPr>
          <w:sz w:val="24"/>
          <w:szCs w:val="24"/>
        </w:rPr>
        <w:t xml:space="preserve"> eura</w:t>
      </w:r>
      <w:r w:rsidRPr="004938BC">
        <w:rPr>
          <w:sz w:val="24"/>
          <w:szCs w:val="24"/>
        </w:rPr>
        <w:t xml:space="preserve"> sadržani su rashodi za:</w:t>
      </w:r>
    </w:p>
    <w:p w:rsidR="00F1374A" w:rsidRPr="004938BC" w:rsidRDefault="00F1374A" w:rsidP="00F1374A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4938BC">
        <w:rPr>
          <w:sz w:val="24"/>
          <w:szCs w:val="24"/>
        </w:rPr>
        <w:t xml:space="preserve">Naknade troškova zaposlenima u iznosu od </w:t>
      </w:r>
      <w:r w:rsidR="005254BF">
        <w:rPr>
          <w:sz w:val="24"/>
          <w:szCs w:val="24"/>
        </w:rPr>
        <w:t>8.696,06</w:t>
      </w:r>
      <w:r w:rsidR="005C4B0B">
        <w:rPr>
          <w:sz w:val="24"/>
          <w:szCs w:val="24"/>
        </w:rPr>
        <w:t xml:space="preserve"> eur</w:t>
      </w:r>
      <w:r w:rsidR="00F60762">
        <w:rPr>
          <w:sz w:val="24"/>
          <w:szCs w:val="24"/>
        </w:rPr>
        <w:t>a</w:t>
      </w:r>
    </w:p>
    <w:p w:rsidR="00F1374A" w:rsidRPr="004938BC" w:rsidRDefault="00F1374A" w:rsidP="00F1374A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4938BC">
        <w:rPr>
          <w:sz w:val="24"/>
          <w:szCs w:val="24"/>
        </w:rPr>
        <w:t xml:space="preserve">Rashodi za materijal i energiju u iznosu od </w:t>
      </w:r>
      <w:r w:rsidR="005254BF">
        <w:rPr>
          <w:sz w:val="24"/>
          <w:szCs w:val="24"/>
        </w:rPr>
        <w:t>43.828,24</w:t>
      </w:r>
      <w:r w:rsidR="00726F2A">
        <w:rPr>
          <w:sz w:val="24"/>
          <w:szCs w:val="24"/>
        </w:rPr>
        <w:t xml:space="preserve"> eur</w:t>
      </w:r>
      <w:r w:rsidR="00F60762">
        <w:rPr>
          <w:sz w:val="24"/>
          <w:szCs w:val="24"/>
        </w:rPr>
        <w:t>a</w:t>
      </w:r>
    </w:p>
    <w:p w:rsidR="00F1374A" w:rsidRPr="004938BC" w:rsidRDefault="00F1374A" w:rsidP="00F1374A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4938BC">
        <w:rPr>
          <w:sz w:val="24"/>
          <w:szCs w:val="24"/>
        </w:rPr>
        <w:t>Rashodi za usluge u iznosu od</w:t>
      </w:r>
      <w:r w:rsidR="007721FA">
        <w:rPr>
          <w:sz w:val="24"/>
          <w:szCs w:val="24"/>
        </w:rPr>
        <w:t xml:space="preserve"> </w:t>
      </w:r>
      <w:r w:rsidR="005254BF">
        <w:rPr>
          <w:sz w:val="24"/>
          <w:szCs w:val="24"/>
        </w:rPr>
        <w:t>19.309,74</w:t>
      </w:r>
      <w:r w:rsidR="00726F2A">
        <w:rPr>
          <w:sz w:val="24"/>
          <w:szCs w:val="24"/>
        </w:rPr>
        <w:t xml:space="preserve"> eur</w:t>
      </w:r>
      <w:r w:rsidR="00F60762">
        <w:rPr>
          <w:sz w:val="24"/>
          <w:szCs w:val="24"/>
        </w:rPr>
        <w:t>a</w:t>
      </w:r>
    </w:p>
    <w:p w:rsidR="00FF3FD9" w:rsidRPr="004938BC" w:rsidRDefault="00F1374A" w:rsidP="00FF3FD9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4938BC">
        <w:rPr>
          <w:sz w:val="24"/>
          <w:szCs w:val="24"/>
        </w:rPr>
        <w:t>Ostali nesp</w:t>
      </w:r>
      <w:r w:rsidR="00893341" w:rsidRPr="004938BC">
        <w:rPr>
          <w:sz w:val="24"/>
          <w:szCs w:val="24"/>
        </w:rPr>
        <w:t>omenuti rashodi poslovanja u iznosu od</w:t>
      </w:r>
      <w:r w:rsidR="00726F2A">
        <w:rPr>
          <w:sz w:val="24"/>
          <w:szCs w:val="24"/>
        </w:rPr>
        <w:t xml:space="preserve"> </w:t>
      </w:r>
      <w:r w:rsidR="005254BF">
        <w:rPr>
          <w:sz w:val="24"/>
          <w:szCs w:val="24"/>
        </w:rPr>
        <w:t>3.478,07</w:t>
      </w:r>
      <w:r w:rsidR="00726F2A">
        <w:rPr>
          <w:sz w:val="24"/>
          <w:szCs w:val="24"/>
        </w:rPr>
        <w:t xml:space="preserve"> eur</w:t>
      </w:r>
      <w:r w:rsidR="00F60762">
        <w:rPr>
          <w:sz w:val="24"/>
          <w:szCs w:val="24"/>
        </w:rPr>
        <w:t>a</w:t>
      </w:r>
    </w:p>
    <w:p w:rsidR="00FF3FD9" w:rsidRDefault="00FF3FD9" w:rsidP="00FF3FD9">
      <w:pPr>
        <w:pStyle w:val="Bezproreda"/>
        <w:rPr>
          <w:sz w:val="24"/>
          <w:szCs w:val="24"/>
        </w:rPr>
      </w:pPr>
    </w:p>
    <w:p w:rsidR="005254BF" w:rsidRDefault="005254BF" w:rsidP="00FF3FD9">
      <w:pPr>
        <w:pStyle w:val="Bezproreda"/>
        <w:rPr>
          <w:sz w:val="24"/>
          <w:szCs w:val="24"/>
        </w:rPr>
      </w:pPr>
    </w:p>
    <w:p w:rsidR="00C0731F" w:rsidRDefault="00C0731F" w:rsidP="00FF3FD9">
      <w:pPr>
        <w:pStyle w:val="Bezproreda"/>
        <w:rPr>
          <w:sz w:val="24"/>
          <w:szCs w:val="24"/>
        </w:rPr>
      </w:pPr>
    </w:p>
    <w:p w:rsidR="00C0731F" w:rsidRPr="004938BC" w:rsidRDefault="00C0731F" w:rsidP="00FF3FD9">
      <w:pPr>
        <w:pStyle w:val="Bezproreda"/>
        <w:rPr>
          <w:sz w:val="24"/>
          <w:szCs w:val="24"/>
        </w:rPr>
      </w:pPr>
    </w:p>
    <w:p w:rsidR="00FF3FD9" w:rsidRPr="004938BC" w:rsidRDefault="00FF3FD9" w:rsidP="00FF3FD9">
      <w:pPr>
        <w:pStyle w:val="Bezproreda"/>
        <w:rPr>
          <w:sz w:val="24"/>
          <w:szCs w:val="24"/>
        </w:rPr>
      </w:pPr>
      <w:r w:rsidRPr="004938BC">
        <w:rPr>
          <w:sz w:val="24"/>
          <w:szCs w:val="24"/>
        </w:rPr>
        <w:t xml:space="preserve">Na kraju izvještajnog razdoblja vrtić ima obveze u iznosu od </w:t>
      </w:r>
      <w:r w:rsidR="005254BF">
        <w:rPr>
          <w:sz w:val="24"/>
          <w:szCs w:val="24"/>
        </w:rPr>
        <w:t>28.979,65</w:t>
      </w:r>
      <w:r w:rsidR="00726F2A">
        <w:rPr>
          <w:sz w:val="24"/>
          <w:szCs w:val="24"/>
        </w:rPr>
        <w:t xml:space="preserve"> eura</w:t>
      </w:r>
      <w:r w:rsidRPr="004938BC">
        <w:rPr>
          <w:sz w:val="24"/>
          <w:szCs w:val="24"/>
        </w:rPr>
        <w:t xml:space="preserve"> </w:t>
      </w:r>
      <w:r w:rsidR="00665EED">
        <w:rPr>
          <w:sz w:val="24"/>
          <w:szCs w:val="24"/>
        </w:rPr>
        <w:t>a</w:t>
      </w:r>
      <w:r w:rsidRPr="004938BC">
        <w:rPr>
          <w:sz w:val="24"/>
          <w:szCs w:val="24"/>
        </w:rPr>
        <w:t xml:space="preserve"> odnose se na:</w:t>
      </w:r>
    </w:p>
    <w:p w:rsidR="00FF3FD9" w:rsidRPr="004938BC" w:rsidRDefault="00FF3FD9" w:rsidP="00FF3FD9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7D17E7">
        <w:rPr>
          <w:sz w:val="24"/>
          <w:szCs w:val="24"/>
        </w:rPr>
        <w:t xml:space="preserve">Obveze za </w:t>
      </w:r>
      <w:r w:rsidR="00665EED" w:rsidRPr="007D17E7">
        <w:rPr>
          <w:sz w:val="24"/>
          <w:szCs w:val="24"/>
        </w:rPr>
        <w:t>zaposlene</w:t>
      </w:r>
      <w:r w:rsidR="00665EED">
        <w:rPr>
          <w:sz w:val="24"/>
          <w:szCs w:val="24"/>
        </w:rPr>
        <w:t xml:space="preserve"> – plaću za prosinac 202</w:t>
      </w:r>
      <w:r w:rsidR="005254BF">
        <w:rPr>
          <w:sz w:val="24"/>
          <w:szCs w:val="24"/>
        </w:rPr>
        <w:t>5</w:t>
      </w:r>
      <w:r w:rsidR="00665EED">
        <w:rPr>
          <w:sz w:val="24"/>
          <w:szCs w:val="24"/>
        </w:rPr>
        <w:t>.g.</w:t>
      </w:r>
      <w:r w:rsidRPr="004938BC">
        <w:rPr>
          <w:sz w:val="24"/>
          <w:szCs w:val="24"/>
        </w:rPr>
        <w:t xml:space="preserve"> iznose </w:t>
      </w:r>
      <w:r w:rsidR="005254BF">
        <w:rPr>
          <w:sz w:val="24"/>
          <w:szCs w:val="24"/>
        </w:rPr>
        <w:t>24.658,21</w:t>
      </w:r>
      <w:r w:rsidR="00726F2A">
        <w:rPr>
          <w:sz w:val="24"/>
          <w:szCs w:val="24"/>
        </w:rPr>
        <w:t xml:space="preserve"> eur</w:t>
      </w:r>
      <w:r w:rsidR="001E5026">
        <w:rPr>
          <w:sz w:val="24"/>
          <w:szCs w:val="24"/>
        </w:rPr>
        <w:t>a</w:t>
      </w:r>
      <w:r w:rsidR="00665EED">
        <w:rPr>
          <w:sz w:val="24"/>
          <w:szCs w:val="24"/>
        </w:rPr>
        <w:t xml:space="preserve"> koje se isplaćuju u siječnju 202</w:t>
      </w:r>
      <w:r w:rsidR="005254BF">
        <w:rPr>
          <w:sz w:val="24"/>
          <w:szCs w:val="24"/>
        </w:rPr>
        <w:t>6</w:t>
      </w:r>
      <w:r w:rsidR="00665EED">
        <w:rPr>
          <w:sz w:val="24"/>
          <w:szCs w:val="24"/>
        </w:rPr>
        <w:t>.g.</w:t>
      </w:r>
    </w:p>
    <w:p w:rsidR="005E4629" w:rsidRPr="007D17E7" w:rsidRDefault="00FF3FD9" w:rsidP="00D21842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7D17E7">
        <w:rPr>
          <w:sz w:val="24"/>
          <w:szCs w:val="24"/>
        </w:rPr>
        <w:t xml:space="preserve">Obveze za materijalne rashode iznose </w:t>
      </w:r>
      <w:r w:rsidR="005254BF" w:rsidRPr="007D17E7">
        <w:rPr>
          <w:sz w:val="24"/>
          <w:szCs w:val="24"/>
        </w:rPr>
        <w:t>4.204,45</w:t>
      </w:r>
      <w:r w:rsidR="00726F2A" w:rsidRPr="007D17E7">
        <w:rPr>
          <w:sz w:val="24"/>
          <w:szCs w:val="24"/>
        </w:rPr>
        <w:t xml:space="preserve"> </w:t>
      </w:r>
      <w:r w:rsidR="001E5026" w:rsidRPr="007D17E7">
        <w:rPr>
          <w:sz w:val="24"/>
          <w:szCs w:val="24"/>
        </w:rPr>
        <w:t>eura</w:t>
      </w:r>
      <w:r w:rsidR="00665EED" w:rsidRPr="007D17E7">
        <w:rPr>
          <w:sz w:val="24"/>
          <w:szCs w:val="24"/>
        </w:rPr>
        <w:t xml:space="preserve"> </w:t>
      </w:r>
    </w:p>
    <w:p w:rsidR="009C2082" w:rsidRDefault="009C2082" w:rsidP="00D21842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7D17E7">
        <w:rPr>
          <w:sz w:val="24"/>
          <w:szCs w:val="24"/>
        </w:rPr>
        <w:t>Ostale nespomenute obveze</w:t>
      </w:r>
      <w:r>
        <w:rPr>
          <w:b/>
          <w:sz w:val="24"/>
          <w:szCs w:val="24"/>
        </w:rPr>
        <w:t xml:space="preserve"> </w:t>
      </w:r>
      <w:r w:rsidRPr="009C2082">
        <w:rPr>
          <w:sz w:val="24"/>
          <w:szCs w:val="24"/>
        </w:rPr>
        <w:t>iznose 116,99 eura</w:t>
      </w:r>
    </w:p>
    <w:p w:rsidR="005E4629" w:rsidRDefault="005E4629" w:rsidP="00D21842">
      <w:pPr>
        <w:pStyle w:val="Bezprored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nedospjele obveze iznos</w:t>
      </w:r>
      <w:r w:rsidR="009C2082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9C2082">
        <w:rPr>
          <w:sz w:val="24"/>
          <w:szCs w:val="24"/>
        </w:rPr>
        <w:t>28.604,65</w:t>
      </w:r>
      <w:r w:rsidR="00726F2A">
        <w:rPr>
          <w:sz w:val="24"/>
          <w:szCs w:val="24"/>
        </w:rPr>
        <w:t xml:space="preserve"> eur</w:t>
      </w:r>
      <w:r w:rsidR="001E5026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665EED">
        <w:rPr>
          <w:sz w:val="24"/>
          <w:szCs w:val="24"/>
        </w:rPr>
        <w:t>– dospijeće siječanj 202</w:t>
      </w:r>
      <w:r w:rsidR="009C2082">
        <w:rPr>
          <w:sz w:val="24"/>
          <w:szCs w:val="24"/>
        </w:rPr>
        <w:t>6</w:t>
      </w:r>
      <w:r w:rsidR="00665EED">
        <w:rPr>
          <w:sz w:val="24"/>
          <w:szCs w:val="24"/>
        </w:rPr>
        <w:t xml:space="preserve">.g. </w:t>
      </w:r>
    </w:p>
    <w:p w:rsidR="009C2082" w:rsidRDefault="009C2082" w:rsidP="00D21842">
      <w:pPr>
        <w:pStyle w:val="Bezprored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dospjele obveze iznose 375,00 eura a razlog nepodmirenja u roku dosp</w:t>
      </w:r>
      <w:r w:rsidR="003846D4">
        <w:rPr>
          <w:sz w:val="24"/>
          <w:szCs w:val="24"/>
        </w:rPr>
        <w:t>i</w:t>
      </w:r>
      <w:r>
        <w:rPr>
          <w:sz w:val="24"/>
          <w:szCs w:val="24"/>
        </w:rPr>
        <w:t>jeća je što su računi stigli nakon roka dospijeća</w:t>
      </w:r>
      <w:r w:rsidR="007D17E7">
        <w:rPr>
          <w:sz w:val="24"/>
          <w:szCs w:val="24"/>
        </w:rPr>
        <w:t xml:space="preserve"> plaćanja</w:t>
      </w:r>
    </w:p>
    <w:p w:rsidR="00D21842" w:rsidRDefault="00D21842" w:rsidP="00D21842">
      <w:pPr>
        <w:pStyle w:val="Bezproreda"/>
        <w:rPr>
          <w:sz w:val="24"/>
          <w:szCs w:val="24"/>
        </w:rPr>
      </w:pPr>
    </w:p>
    <w:p w:rsidR="00C744BD" w:rsidRPr="004938BC" w:rsidRDefault="00C744BD" w:rsidP="00D21842">
      <w:pPr>
        <w:pStyle w:val="Bezproreda"/>
        <w:rPr>
          <w:sz w:val="24"/>
          <w:szCs w:val="24"/>
        </w:rPr>
      </w:pPr>
      <w:r w:rsidRPr="004938BC">
        <w:rPr>
          <w:sz w:val="24"/>
          <w:szCs w:val="24"/>
        </w:rPr>
        <w:t>Na kraju izvještajnog razdoblja potraživanja vrtića odnose se na:</w:t>
      </w:r>
    </w:p>
    <w:p w:rsidR="001E5026" w:rsidRDefault="00DC6287" w:rsidP="00C744BD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1E5026">
        <w:rPr>
          <w:sz w:val="24"/>
          <w:szCs w:val="24"/>
        </w:rPr>
        <w:t>p</w:t>
      </w:r>
      <w:r w:rsidR="00C744BD" w:rsidRPr="001E5026">
        <w:rPr>
          <w:sz w:val="24"/>
          <w:szCs w:val="24"/>
        </w:rPr>
        <w:t xml:space="preserve">otraživanja od roditelja dužnika </w:t>
      </w:r>
      <w:r w:rsidR="003846D4">
        <w:rPr>
          <w:sz w:val="24"/>
          <w:szCs w:val="24"/>
        </w:rPr>
        <w:t>199</w:t>
      </w:r>
      <w:r w:rsidR="001E5026" w:rsidRPr="001E5026">
        <w:rPr>
          <w:sz w:val="24"/>
          <w:szCs w:val="24"/>
        </w:rPr>
        <w:t>,</w:t>
      </w:r>
      <w:r w:rsidR="003846D4">
        <w:rPr>
          <w:sz w:val="24"/>
          <w:szCs w:val="24"/>
        </w:rPr>
        <w:t>5</w:t>
      </w:r>
      <w:r w:rsidR="001E5026" w:rsidRPr="001E5026">
        <w:rPr>
          <w:sz w:val="24"/>
          <w:szCs w:val="24"/>
        </w:rPr>
        <w:t>0</w:t>
      </w:r>
      <w:r w:rsidR="00650009" w:rsidRPr="001E5026">
        <w:rPr>
          <w:sz w:val="24"/>
          <w:szCs w:val="24"/>
        </w:rPr>
        <w:t xml:space="preserve"> eur</w:t>
      </w:r>
      <w:r w:rsidR="001E5026">
        <w:rPr>
          <w:sz w:val="24"/>
          <w:szCs w:val="24"/>
        </w:rPr>
        <w:t>a</w:t>
      </w:r>
    </w:p>
    <w:p w:rsidR="005E4629" w:rsidRDefault="005E4629" w:rsidP="00C744BD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1E5026">
        <w:rPr>
          <w:sz w:val="24"/>
          <w:szCs w:val="24"/>
        </w:rPr>
        <w:t>potraživanj</w:t>
      </w:r>
      <w:r w:rsidR="003846D4">
        <w:rPr>
          <w:sz w:val="24"/>
          <w:szCs w:val="24"/>
        </w:rPr>
        <w:t>a</w:t>
      </w:r>
      <w:r w:rsidRPr="001E5026">
        <w:rPr>
          <w:sz w:val="24"/>
          <w:szCs w:val="24"/>
        </w:rPr>
        <w:t xml:space="preserve"> za </w:t>
      </w:r>
      <w:r w:rsidR="00650009" w:rsidRPr="001E5026">
        <w:rPr>
          <w:sz w:val="24"/>
          <w:szCs w:val="24"/>
        </w:rPr>
        <w:t xml:space="preserve">naknade koje se refundiraju </w:t>
      </w:r>
      <w:r w:rsidR="00570090">
        <w:rPr>
          <w:sz w:val="24"/>
          <w:szCs w:val="24"/>
        </w:rPr>
        <w:t>(bolovanja)</w:t>
      </w:r>
      <w:r w:rsidR="00650009" w:rsidRPr="001E5026">
        <w:rPr>
          <w:sz w:val="24"/>
          <w:szCs w:val="24"/>
        </w:rPr>
        <w:t xml:space="preserve"> </w:t>
      </w:r>
      <w:r w:rsidR="003846D4">
        <w:rPr>
          <w:sz w:val="24"/>
          <w:szCs w:val="24"/>
        </w:rPr>
        <w:t>1.960,58</w:t>
      </w:r>
      <w:r w:rsidR="00650009" w:rsidRPr="001E5026">
        <w:rPr>
          <w:sz w:val="24"/>
          <w:szCs w:val="24"/>
        </w:rPr>
        <w:t xml:space="preserve"> eur</w:t>
      </w:r>
      <w:r w:rsidR="001E5026">
        <w:rPr>
          <w:sz w:val="24"/>
          <w:szCs w:val="24"/>
        </w:rPr>
        <w:t>a</w:t>
      </w:r>
    </w:p>
    <w:p w:rsidR="003846D4" w:rsidRPr="001E5026" w:rsidRDefault="003846D4" w:rsidP="00C744BD">
      <w:pPr>
        <w:pStyle w:val="Bezprored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potraživanja za prihode iz proračuna 7.884,32 eura</w:t>
      </w:r>
      <w:r w:rsidR="00570090">
        <w:rPr>
          <w:sz w:val="24"/>
          <w:szCs w:val="24"/>
        </w:rPr>
        <w:t xml:space="preserve"> – to su novčana sredstva vrtića koje je vrtić </w:t>
      </w:r>
      <w:r w:rsidR="007D17E7">
        <w:rPr>
          <w:sz w:val="24"/>
          <w:szCs w:val="24"/>
        </w:rPr>
        <w:t xml:space="preserve">krajem godine </w:t>
      </w:r>
      <w:r w:rsidR="00570090">
        <w:rPr>
          <w:sz w:val="24"/>
          <w:szCs w:val="24"/>
        </w:rPr>
        <w:t>uplatio u proračun osnivača zbog zatvaranja svojeg računa radi prelaska na poslovanje preko riznice sa 01.01.2026.g.</w:t>
      </w:r>
    </w:p>
    <w:p w:rsidR="004938BC" w:rsidRPr="004938BC" w:rsidRDefault="004938BC" w:rsidP="004938BC">
      <w:pPr>
        <w:pStyle w:val="Bezproreda"/>
        <w:ind w:left="720"/>
        <w:rPr>
          <w:sz w:val="24"/>
          <w:szCs w:val="24"/>
        </w:rPr>
      </w:pPr>
    </w:p>
    <w:p w:rsidR="00C0731F" w:rsidRDefault="00C0731F" w:rsidP="00893341">
      <w:pPr>
        <w:pStyle w:val="Bezproreda"/>
        <w:rPr>
          <w:sz w:val="24"/>
          <w:szCs w:val="24"/>
        </w:rPr>
      </w:pPr>
    </w:p>
    <w:p w:rsidR="00C0731F" w:rsidRDefault="00C0731F" w:rsidP="00893341">
      <w:pPr>
        <w:pStyle w:val="Bezproreda"/>
        <w:rPr>
          <w:sz w:val="24"/>
          <w:szCs w:val="24"/>
        </w:rPr>
      </w:pPr>
    </w:p>
    <w:p w:rsidR="00893341" w:rsidRPr="004938BC" w:rsidRDefault="00893341" w:rsidP="00893341">
      <w:pPr>
        <w:pStyle w:val="Bezproreda"/>
        <w:rPr>
          <w:sz w:val="24"/>
          <w:szCs w:val="24"/>
        </w:rPr>
      </w:pPr>
      <w:r w:rsidRPr="004938BC">
        <w:rPr>
          <w:sz w:val="24"/>
          <w:szCs w:val="24"/>
        </w:rPr>
        <w:t>Izvještaj izradila:</w:t>
      </w:r>
    </w:p>
    <w:p w:rsidR="00893341" w:rsidRPr="004938BC" w:rsidRDefault="00893341" w:rsidP="00893341">
      <w:pPr>
        <w:pStyle w:val="Bezproreda"/>
        <w:rPr>
          <w:sz w:val="24"/>
          <w:szCs w:val="24"/>
        </w:rPr>
      </w:pPr>
      <w:r w:rsidRPr="004938BC">
        <w:rPr>
          <w:sz w:val="24"/>
          <w:szCs w:val="24"/>
        </w:rPr>
        <w:t>Ljubica Šulj</w:t>
      </w:r>
    </w:p>
    <w:p w:rsidR="00931A03" w:rsidRPr="004938BC" w:rsidRDefault="00CE3308" w:rsidP="009E33FA">
      <w:pPr>
        <w:pStyle w:val="Bezproreda"/>
        <w:rPr>
          <w:sz w:val="24"/>
          <w:szCs w:val="24"/>
        </w:rPr>
      </w:pPr>
      <w:r w:rsidRPr="004938BC">
        <w:rPr>
          <w:sz w:val="24"/>
          <w:szCs w:val="24"/>
        </w:rPr>
        <w:t xml:space="preserve"> </w:t>
      </w:r>
      <w:r w:rsidR="00931A03" w:rsidRPr="004938BC">
        <w:rPr>
          <w:sz w:val="24"/>
          <w:szCs w:val="24"/>
        </w:rPr>
        <w:t xml:space="preserve"> </w:t>
      </w:r>
    </w:p>
    <w:p w:rsidR="003A6D00" w:rsidRPr="004938BC" w:rsidRDefault="003A6D00" w:rsidP="009E33FA">
      <w:pPr>
        <w:pStyle w:val="Bezproreda"/>
        <w:rPr>
          <w:sz w:val="24"/>
          <w:szCs w:val="24"/>
        </w:rPr>
      </w:pPr>
    </w:p>
    <w:p w:rsidR="003A6D00" w:rsidRPr="004938BC" w:rsidRDefault="008C5565" w:rsidP="009E33FA">
      <w:pPr>
        <w:pStyle w:val="Bezproreda"/>
        <w:rPr>
          <w:sz w:val="24"/>
          <w:szCs w:val="24"/>
        </w:rPr>
      </w:pPr>
      <w:r w:rsidRPr="004938BC">
        <w:rPr>
          <w:sz w:val="24"/>
          <w:szCs w:val="24"/>
        </w:rPr>
        <w:t xml:space="preserve">U Svetoj Mariji, </w:t>
      </w:r>
      <w:r w:rsidR="007D17E7">
        <w:rPr>
          <w:sz w:val="24"/>
          <w:szCs w:val="24"/>
        </w:rPr>
        <w:t>26</w:t>
      </w:r>
      <w:r w:rsidRPr="004938BC">
        <w:rPr>
          <w:sz w:val="24"/>
          <w:szCs w:val="24"/>
        </w:rPr>
        <w:t>.0</w:t>
      </w:r>
      <w:r w:rsidR="007D17E7">
        <w:rPr>
          <w:sz w:val="24"/>
          <w:szCs w:val="24"/>
        </w:rPr>
        <w:t>1</w:t>
      </w:r>
      <w:r w:rsidRPr="004938BC">
        <w:rPr>
          <w:sz w:val="24"/>
          <w:szCs w:val="24"/>
        </w:rPr>
        <w:t>.20</w:t>
      </w:r>
      <w:r w:rsidR="00DC6287">
        <w:rPr>
          <w:sz w:val="24"/>
          <w:szCs w:val="24"/>
        </w:rPr>
        <w:t>2</w:t>
      </w:r>
      <w:r w:rsidR="007D17E7">
        <w:rPr>
          <w:sz w:val="24"/>
          <w:szCs w:val="24"/>
        </w:rPr>
        <w:t>6</w:t>
      </w:r>
      <w:r w:rsidRPr="004938BC">
        <w:rPr>
          <w:sz w:val="24"/>
          <w:szCs w:val="24"/>
        </w:rPr>
        <w:t>.</w:t>
      </w:r>
    </w:p>
    <w:p w:rsidR="003A6D00" w:rsidRPr="004938BC" w:rsidRDefault="003A6D00" w:rsidP="009E33FA">
      <w:pPr>
        <w:pStyle w:val="Bezproreda"/>
        <w:rPr>
          <w:sz w:val="24"/>
          <w:szCs w:val="24"/>
        </w:rPr>
      </w:pPr>
    </w:p>
    <w:sectPr w:rsidR="003A6D00" w:rsidRPr="00493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B3DDD"/>
    <w:multiLevelType w:val="hybridMultilevel"/>
    <w:tmpl w:val="F5E04F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802F6"/>
    <w:multiLevelType w:val="hybridMultilevel"/>
    <w:tmpl w:val="0076303C"/>
    <w:lvl w:ilvl="0" w:tplc="048252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DE"/>
    <w:rsid w:val="00000869"/>
    <w:rsid w:val="00003129"/>
    <w:rsid w:val="00030136"/>
    <w:rsid w:val="00065460"/>
    <w:rsid w:val="00071E99"/>
    <w:rsid w:val="000A05F5"/>
    <w:rsid w:val="000C2A12"/>
    <w:rsid w:val="001827F8"/>
    <w:rsid w:val="00185B65"/>
    <w:rsid w:val="00195EB0"/>
    <w:rsid w:val="001A5A51"/>
    <w:rsid w:val="001C6815"/>
    <w:rsid w:val="001E11B8"/>
    <w:rsid w:val="001E2A72"/>
    <w:rsid w:val="001E5026"/>
    <w:rsid w:val="001F70BA"/>
    <w:rsid w:val="002D4BAB"/>
    <w:rsid w:val="002F414C"/>
    <w:rsid w:val="00376784"/>
    <w:rsid w:val="003846D4"/>
    <w:rsid w:val="003A6D00"/>
    <w:rsid w:val="003A70A6"/>
    <w:rsid w:val="003C4BB1"/>
    <w:rsid w:val="003D3136"/>
    <w:rsid w:val="003E1FB3"/>
    <w:rsid w:val="003F3F54"/>
    <w:rsid w:val="0042617C"/>
    <w:rsid w:val="00443646"/>
    <w:rsid w:val="00471E5B"/>
    <w:rsid w:val="004938BC"/>
    <w:rsid w:val="00494DB5"/>
    <w:rsid w:val="004E55E9"/>
    <w:rsid w:val="004E6B1A"/>
    <w:rsid w:val="00503C2F"/>
    <w:rsid w:val="00516396"/>
    <w:rsid w:val="005254BF"/>
    <w:rsid w:val="0053132C"/>
    <w:rsid w:val="00544172"/>
    <w:rsid w:val="00552CF1"/>
    <w:rsid w:val="00554B01"/>
    <w:rsid w:val="00565B37"/>
    <w:rsid w:val="00570090"/>
    <w:rsid w:val="005709D5"/>
    <w:rsid w:val="00573F6F"/>
    <w:rsid w:val="00591DF3"/>
    <w:rsid w:val="005A72FA"/>
    <w:rsid w:val="005C4B0B"/>
    <w:rsid w:val="005D0338"/>
    <w:rsid w:val="005E4629"/>
    <w:rsid w:val="006054DC"/>
    <w:rsid w:val="00610FB2"/>
    <w:rsid w:val="00650009"/>
    <w:rsid w:val="0065436E"/>
    <w:rsid w:val="00665EED"/>
    <w:rsid w:val="00671755"/>
    <w:rsid w:val="00690DDC"/>
    <w:rsid w:val="00697C22"/>
    <w:rsid w:val="006C4B6C"/>
    <w:rsid w:val="00726F2A"/>
    <w:rsid w:val="00732005"/>
    <w:rsid w:val="007721FA"/>
    <w:rsid w:val="0077428A"/>
    <w:rsid w:val="0078780D"/>
    <w:rsid w:val="007A5B84"/>
    <w:rsid w:val="007B3404"/>
    <w:rsid w:val="007C156D"/>
    <w:rsid w:val="007D17E7"/>
    <w:rsid w:val="007D1C91"/>
    <w:rsid w:val="007E1978"/>
    <w:rsid w:val="008567DB"/>
    <w:rsid w:val="0089176F"/>
    <w:rsid w:val="00893341"/>
    <w:rsid w:val="008B475B"/>
    <w:rsid w:val="008C5565"/>
    <w:rsid w:val="008C5878"/>
    <w:rsid w:val="008E3FB5"/>
    <w:rsid w:val="009112A3"/>
    <w:rsid w:val="00921923"/>
    <w:rsid w:val="00931A03"/>
    <w:rsid w:val="00952FFE"/>
    <w:rsid w:val="00966667"/>
    <w:rsid w:val="009A7266"/>
    <w:rsid w:val="009C2082"/>
    <w:rsid w:val="009E203E"/>
    <w:rsid w:val="009E2E3A"/>
    <w:rsid w:val="009E33FA"/>
    <w:rsid w:val="009F10B5"/>
    <w:rsid w:val="009F15B3"/>
    <w:rsid w:val="009F1F50"/>
    <w:rsid w:val="00A027FF"/>
    <w:rsid w:val="00A10EB0"/>
    <w:rsid w:val="00A122E8"/>
    <w:rsid w:val="00A775F5"/>
    <w:rsid w:val="00A86235"/>
    <w:rsid w:val="00AA0351"/>
    <w:rsid w:val="00AA3F06"/>
    <w:rsid w:val="00AB72BF"/>
    <w:rsid w:val="00AC6B37"/>
    <w:rsid w:val="00AF733C"/>
    <w:rsid w:val="00B10F6A"/>
    <w:rsid w:val="00B84E25"/>
    <w:rsid w:val="00B9347C"/>
    <w:rsid w:val="00BA27A6"/>
    <w:rsid w:val="00BC27D8"/>
    <w:rsid w:val="00BF0B39"/>
    <w:rsid w:val="00C0731F"/>
    <w:rsid w:val="00C4105D"/>
    <w:rsid w:val="00C6153E"/>
    <w:rsid w:val="00C744BD"/>
    <w:rsid w:val="00C86529"/>
    <w:rsid w:val="00C86A94"/>
    <w:rsid w:val="00CC1F59"/>
    <w:rsid w:val="00CE3308"/>
    <w:rsid w:val="00CF2E40"/>
    <w:rsid w:val="00D21842"/>
    <w:rsid w:val="00D4551F"/>
    <w:rsid w:val="00D511DD"/>
    <w:rsid w:val="00D66DA9"/>
    <w:rsid w:val="00D77F64"/>
    <w:rsid w:val="00DA0301"/>
    <w:rsid w:val="00DC6287"/>
    <w:rsid w:val="00E262B0"/>
    <w:rsid w:val="00E544E8"/>
    <w:rsid w:val="00E94B59"/>
    <w:rsid w:val="00EA1AA6"/>
    <w:rsid w:val="00EB5179"/>
    <w:rsid w:val="00EB6F91"/>
    <w:rsid w:val="00F1374A"/>
    <w:rsid w:val="00F60762"/>
    <w:rsid w:val="00F62BEF"/>
    <w:rsid w:val="00F70C6E"/>
    <w:rsid w:val="00F772FC"/>
    <w:rsid w:val="00F77348"/>
    <w:rsid w:val="00FA6DDE"/>
    <w:rsid w:val="00FB5B26"/>
    <w:rsid w:val="00FF1E26"/>
    <w:rsid w:val="00FF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48E96-2523-49F2-ADF3-EEC2F877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A6DD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CE3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D3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3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Sveta Marija</dc:creator>
  <cp:keywords/>
  <dc:description/>
  <cp:lastModifiedBy>Korisnik</cp:lastModifiedBy>
  <cp:revision>6</cp:revision>
  <cp:lastPrinted>2021-06-28T09:01:00Z</cp:lastPrinted>
  <dcterms:created xsi:type="dcterms:W3CDTF">2026-03-18T07:54:00Z</dcterms:created>
  <dcterms:modified xsi:type="dcterms:W3CDTF">2026-03-26T10:26:00Z</dcterms:modified>
</cp:coreProperties>
</file>